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167EE2">
        <w:rPr>
          <w:rFonts w:asciiTheme="majorEastAsia" w:eastAsiaTheme="majorEastAsia" w:hAnsiTheme="major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年  </w:t>
      </w:r>
      <w:r w:rsidR="00167EE2">
        <w:rPr>
          <w:rFonts w:asciiTheme="majorEastAsia" w:eastAsiaTheme="majorEastAsia" w:hAnsiTheme="majorEastAsia"/>
          <w:szCs w:val="24"/>
          <w:u w:val="single"/>
        </w:rPr>
        <w:t>6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月</w:t>
      </w:r>
      <w:r w:rsidR="00167EE2">
        <w:rPr>
          <w:rFonts w:asciiTheme="majorEastAsia" w:eastAsiaTheme="majorEastAsia" w:hAnsiTheme="majorEastAsia" w:hint="eastAsia"/>
          <w:szCs w:val="24"/>
          <w:u w:val="single"/>
        </w:rPr>
        <w:t>25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日（</w:t>
      </w:r>
      <w:r w:rsidR="00167EE2">
        <w:rPr>
          <w:rFonts w:asciiTheme="majorEastAsia" w:eastAsiaTheme="majorEastAsia" w:hAnsiTheme="majorEastAsia" w:hint="eastAsia"/>
          <w:szCs w:val="24"/>
          <w:u w:val="single"/>
        </w:rPr>
        <w:t>四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）-- </w:t>
      </w:r>
      <w:r w:rsidR="00167EE2">
        <w:rPr>
          <w:rFonts w:asciiTheme="majorEastAsia" w:eastAsiaTheme="majorEastAsia" w:hAnsiTheme="majorEastAsia" w:hint="eastAsia"/>
          <w:szCs w:val="24"/>
          <w:u w:val="single"/>
        </w:rPr>
        <w:t>2</w:t>
      </w:r>
      <w:r w:rsidR="00D573B4">
        <w:rPr>
          <w:rFonts w:asciiTheme="majorEastAsia" w:eastAsiaTheme="majorEastAsia" w:hAnsiTheme="majorEastAsia" w:hint="eastAsia"/>
          <w:szCs w:val="24"/>
          <w:u w:val="single"/>
        </w:rPr>
        <w:t>5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日（</w:t>
      </w:r>
      <w:r w:rsidR="00D573B4">
        <w:rPr>
          <w:rFonts w:asciiTheme="majorEastAsia" w:eastAsiaTheme="majorEastAsia" w:hAnsiTheme="majorEastAsia" w:hint="eastAsia"/>
          <w:szCs w:val="24"/>
          <w:u w:val="single"/>
        </w:rPr>
        <w:t>四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7A2882">
        <w:rPr>
          <w:rFonts w:asciiTheme="majorEastAsia" w:eastAsiaTheme="majorEastAsia" w:hAnsiTheme="majorEastAsia" w:hint="eastAsia"/>
          <w:szCs w:val="24"/>
        </w:rPr>
        <w:t>新光三越  國華街 黃金海岸 花園夜市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7A2882">
        <w:rPr>
          <w:rFonts w:asciiTheme="majorEastAsia" w:eastAsiaTheme="majorEastAsia" w:hAnsiTheme="majorEastAsia" w:hint="eastAsia"/>
          <w:szCs w:val="24"/>
        </w:rPr>
        <w:t>台南一日遊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7A2882">
        <w:rPr>
          <w:rFonts w:asciiTheme="majorEastAsia" w:eastAsiaTheme="majorEastAsia" w:hAnsiTheme="majorEastAsia" w:hint="eastAsia"/>
          <w:szCs w:val="24"/>
        </w:rPr>
        <w:t>花園夜市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D573B4">
        <w:rPr>
          <w:rFonts w:asciiTheme="majorEastAsia" w:eastAsiaTheme="majorEastAsia" w:hAnsiTheme="majorEastAsia" w:hint="eastAsia"/>
          <w:szCs w:val="24"/>
        </w:rPr>
        <w:t xml:space="preserve">錢 手機 學生證 充電線 </w:t>
      </w:r>
      <w:proofErr w:type="gramStart"/>
      <w:r w:rsidR="00D573B4">
        <w:rPr>
          <w:rFonts w:asciiTheme="majorEastAsia" w:eastAsiaTheme="majorEastAsia" w:hAnsiTheme="majorEastAsia" w:hint="eastAsia"/>
          <w:szCs w:val="24"/>
        </w:rPr>
        <w:t>行充</w:t>
      </w:r>
      <w:proofErr w:type="gramEnd"/>
      <w:r w:rsidR="00D573B4">
        <w:rPr>
          <w:rFonts w:asciiTheme="majorEastAsia" w:eastAsiaTheme="majorEastAsia" w:hAnsiTheme="majorEastAsia" w:hint="eastAsia"/>
          <w:szCs w:val="24"/>
        </w:rPr>
        <w:t xml:space="preserve"> </w:t>
      </w:r>
      <w:r w:rsidR="007A2882">
        <w:rPr>
          <w:rFonts w:asciiTheme="majorEastAsia" w:eastAsiaTheme="majorEastAsia" w:hAnsiTheme="majorEastAsia" w:hint="eastAsia"/>
          <w:szCs w:val="24"/>
        </w:rPr>
        <w:t>悠遊卡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2405"/>
        <w:gridCol w:w="4132"/>
        <w:gridCol w:w="1587"/>
        <w:gridCol w:w="1432"/>
        <w:gridCol w:w="1341"/>
      </w:tblGrid>
      <w:tr w:rsidR="00D573B4" w:rsidTr="00D573B4">
        <w:trPr>
          <w:trHeight w:val="455"/>
        </w:trPr>
        <w:tc>
          <w:tcPr>
            <w:tcW w:w="2405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132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D573B4" w:rsidTr="00D573B4">
        <w:trPr>
          <w:trHeight w:val="4716"/>
        </w:trPr>
        <w:tc>
          <w:tcPr>
            <w:tcW w:w="2405" w:type="dxa"/>
            <w:tcBorders>
              <w:bottom w:val="single" w:sz="4" w:space="0" w:color="auto"/>
            </w:tcBorders>
          </w:tcPr>
          <w:p w:rsidR="007A2882" w:rsidRDefault="007A288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10點</w:t>
            </w:r>
          </w:p>
          <w:p w:rsidR="007A2882" w:rsidRDefault="007A2882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10:00~</w:t>
            </w:r>
            <w:bookmarkStart w:id="0" w:name="_GoBack"/>
            <w:bookmarkEnd w:id="0"/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7A2882" w:rsidRDefault="007A2882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安順國小集合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學生證 </w:t>
            </w:r>
          </w:p>
          <w:p w:rsidR="00D573B4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錢</w:t>
            </w:r>
          </w:p>
          <w:p w:rsidR="00D573B4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手機</w:t>
            </w:r>
          </w:p>
          <w:p w:rsidR="00D573B4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充電線</w:t>
            </w:r>
          </w:p>
          <w:p w:rsidR="00D573B4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行充</w:t>
            </w:r>
          </w:p>
          <w:p w:rsidR="00D573B4" w:rsidRDefault="00D573B4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D573B4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573B4" w:rsidTr="00D573B4">
        <w:trPr>
          <w:trHeight w:val="3339"/>
        </w:trPr>
        <w:tc>
          <w:tcPr>
            <w:tcW w:w="2405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167EE2"/>
    <w:rsid w:val="002617C6"/>
    <w:rsid w:val="00264486"/>
    <w:rsid w:val="004378C0"/>
    <w:rsid w:val="007A2882"/>
    <w:rsid w:val="007B0C32"/>
    <w:rsid w:val="00921992"/>
    <w:rsid w:val="00AA284E"/>
    <w:rsid w:val="00B74659"/>
    <w:rsid w:val="00B80BE4"/>
    <w:rsid w:val="00D573B4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F987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CA6-7B5A-425D-8DB5-6BB50056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2020-06-20T04:00:00Z</dcterms:created>
  <dcterms:modified xsi:type="dcterms:W3CDTF">2020-06-20T04:00:00Z</dcterms:modified>
</cp:coreProperties>
</file>