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32" w:rsidRDefault="00AA284E" w:rsidP="00AA284E">
      <w:pPr>
        <w:jc w:val="center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="華康勘亭流" w:eastAsia="華康勘亭流" w:hint="eastAsia"/>
          <w:sz w:val="36"/>
          <w:szCs w:val="36"/>
        </w:rPr>
        <w:t xml:space="preserve"> </w:t>
      </w:r>
      <w:r w:rsidR="00B80BE4" w:rsidRPr="00B80BE4">
        <w:rPr>
          <w:rFonts w:ascii="華康勘亭流" w:eastAsia="華康勘亭流" w:hint="eastAsia"/>
          <w:sz w:val="36"/>
          <w:szCs w:val="36"/>
        </w:rPr>
        <w:t>我的旅行計畫</w:t>
      </w:r>
      <w:r w:rsidR="00B80BE4">
        <w:rPr>
          <w:rFonts w:ascii="華康勘亭流" w:eastAsia="華康勘亭流" w:hint="eastAsia"/>
          <w:sz w:val="36"/>
          <w:szCs w:val="36"/>
        </w:rPr>
        <w:t xml:space="preserve">               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三年</w:t>
      </w:r>
      <w:r w:rsidR="00B72610">
        <w:rPr>
          <w:rFonts w:asciiTheme="majorEastAsia" w:eastAsiaTheme="majorEastAsia" w:hAnsiTheme="majorEastAsia" w:hint="eastAsia"/>
          <w:szCs w:val="24"/>
        </w:rPr>
        <w:t>3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班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 </w:t>
      </w:r>
      <w:r w:rsidR="00B72610">
        <w:rPr>
          <w:rFonts w:asciiTheme="majorEastAsia" w:eastAsiaTheme="majorEastAsia" w:hAnsiTheme="majorEastAsia"/>
          <w:szCs w:val="24"/>
          <w:u w:val="single"/>
        </w:rPr>
        <w:t>14</w:t>
      </w:r>
      <w:r w:rsidR="00B80BE4" w:rsidRPr="00B80BE4">
        <w:rPr>
          <w:rFonts w:asciiTheme="majorEastAsia" w:eastAsiaTheme="majorEastAsia" w:hAnsiTheme="majorEastAsia" w:hint="eastAsia"/>
          <w:szCs w:val="24"/>
        </w:rPr>
        <w:t>號 姓名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</w:t>
      </w:r>
      <w:r w:rsidR="00B72610">
        <w:rPr>
          <w:rFonts w:asciiTheme="majorEastAsia" w:eastAsiaTheme="majorEastAsia" w:hAnsiTheme="majorEastAsia" w:hint="eastAsia"/>
          <w:szCs w:val="24"/>
          <w:u w:val="single"/>
        </w:rPr>
        <w:t>蘇育群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</w:t>
      </w:r>
    </w:p>
    <w:p w:rsidR="00B74659" w:rsidRPr="00AA284E" w:rsidRDefault="00AA284E">
      <w:pPr>
        <w:ind w:left="881" w:hangingChars="367" w:hanging="88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說明：</w:t>
      </w:r>
      <w:r w:rsidR="00B74659" w:rsidRPr="00B74659">
        <w:rPr>
          <w:rFonts w:asciiTheme="majorEastAsia" w:eastAsiaTheme="majorEastAsia" w:hAnsiTheme="majorEastAsia"/>
          <w:noProof/>
          <w:szCs w:val="24"/>
        </w:rPr>
        <w:t xml:space="preserve"> </w:t>
      </w:r>
      <w:r w:rsidR="00B74659">
        <w:rPr>
          <w:rFonts w:asciiTheme="majorEastAsia" w:eastAsiaTheme="majorEastAsia" w:hAnsiTheme="majorEastAsia" w:hint="eastAsia"/>
          <w:szCs w:val="24"/>
        </w:rPr>
        <w:t xml:space="preserve">     </w:t>
      </w:r>
    </w:p>
    <w:p w:rsidR="00B74659" w:rsidRDefault="00DC010F">
      <w:pPr>
        <w:ind w:left="881" w:hangingChars="367" w:hanging="881"/>
        <w:rPr>
          <w:rFonts w:asciiTheme="majorEastAsia" w:eastAsiaTheme="majorEastAsia" w:hAnsiTheme="majorEastAsia"/>
          <w:szCs w:val="24"/>
        </w:rPr>
      </w:pPr>
      <w:r w:rsidRPr="00B74659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6F6A" wp14:editId="13DFF892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6705600" cy="12954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659" w:rsidRDefault="00B74659" w:rsidP="00B74659">
                            <w:pPr>
                              <w:ind w:left="223" w:hangingChars="93" w:hanging="223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1.</w:t>
                            </w:r>
                            <w:r w:rsidRPr="00AA284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設計一次</w:t>
                            </w:r>
                            <w:r w:rsidR="002617C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一日遊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的旅遊活動，內容包含：虛擬預設的時間、預設參加成員、旅行的主題、交通方式、攜帶物品、活動分工、旅遊行程內容</w:t>
                            </w:r>
                            <w:r w:rsidR="00DC010F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（包括早午晚餐及住宿點）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與創意特色、還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請將概估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預算列出算出每人的平均分攤費用。活動設計請一律從</w:t>
                            </w:r>
                            <w:r w:rsidRPr="00B7465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家裡或安順國中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出發，依自己的創意和巧思設計一個</w:t>
                            </w:r>
                            <w:r w:rsidRPr="00DC010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真的可以挑戰的行程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。</w:t>
                            </w:r>
                          </w:p>
                          <w:p w:rsidR="00B74659" w:rsidRPr="00AA284E" w:rsidRDefault="00B74659" w:rsidP="00B74659">
                            <w:pPr>
                              <w:ind w:left="881" w:hangingChars="367" w:hanging="881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2.請先蒐集景點資料，查詢交通接駁車輛，做一個安全且深度之旅，並盡量以圖表方式呈現。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56F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pt;margin-top:.75pt;width:52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">
                <v:textbox>
                  <w:txbxContent>
                    <w:p w:rsidR="00B74659" w:rsidRDefault="00B74659" w:rsidP="00B74659">
                      <w:pPr>
                        <w:ind w:left="223" w:hangingChars="93" w:hanging="223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1.</w:t>
                      </w:r>
                      <w:r w:rsidRPr="00AA284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設計一次</w:t>
                      </w:r>
                      <w:r w:rsidR="002617C6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一日遊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的旅遊活動，內容包含：虛擬預設的時間、預設參加成員、旅行的主題、交通方式、攜帶物品、活動分工、旅遊行程內容</w:t>
                      </w:r>
                      <w:r w:rsidR="00DC010F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（包括早午晚餐及住宿點）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與創意特色、還請將概估預算列出算出每人的平均分攤費用。活動設計請一律從</w:t>
                      </w:r>
                      <w:r w:rsidRPr="00B74659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家裡或安順國中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出發，依自己的創意和巧思設計一個</w:t>
                      </w:r>
                      <w:r w:rsidRPr="00DC010F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真的可以挑戰的行程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。</w:t>
                      </w:r>
                    </w:p>
                    <w:p w:rsidR="00B74659" w:rsidRPr="00AA284E" w:rsidRDefault="00B74659" w:rsidP="00B74659">
                      <w:pPr>
                        <w:ind w:left="881" w:hangingChars="367" w:hanging="881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2.請先蒐集景點資料，查詢交通接駁車輛，做一個安全且深度之旅，並盡量以圖表方式呈現。</w:t>
                      </w:r>
                    </w:p>
                  </w:txbxContent>
                </v:textbox>
              </v:shape>
            </w:pict>
          </mc:Fallback>
        </mc:AlternateContent>
      </w: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Default="00B74659" w:rsidP="00B74659">
      <w:pPr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◎預設的時間：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</w:t>
      </w:r>
      <w:r w:rsidR="00B72610">
        <w:rPr>
          <w:rFonts w:asciiTheme="majorEastAsia" w:eastAsiaTheme="majorEastAsia" w:hAnsiTheme="majorEastAsia"/>
          <w:szCs w:val="24"/>
          <w:u w:val="single"/>
        </w:rPr>
        <w:t>109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年  </w:t>
      </w:r>
      <w:r w:rsidR="00B72610">
        <w:rPr>
          <w:rFonts w:asciiTheme="majorEastAsia" w:eastAsiaTheme="majorEastAsia" w:hAnsiTheme="majorEastAsia"/>
          <w:szCs w:val="24"/>
          <w:u w:val="single"/>
        </w:rPr>
        <w:t>6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月   </w:t>
      </w:r>
      <w:r w:rsidR="00B72610">
        <w:rPr>
          <w:rFonts w:asciiTheme="majorEastAsia" w:eastAsiaTheme="majorEastAsia" w:hAnsiTheme="majorEastAsia"/>
          <w:szCs w:val="24"/>
          <w:u w:val="single"/>
        </w:rPr>
        <w:t>30</w:t>
      </w:r>
      <w:r>
        <w:rPr>
          <w:rFonts w:asciiTheme="majorEastAsia" w:eastAsiaTheme="majorEastAsia" w:hAnsiTheme="majorEastAsia" w:hint="eastAsia"/>
          <w:szCs w:val="24"/>
          <w:u w:val="single"/>
        </w:rPr>
        <w:t>日（ ）--  日（ ）</w:t>
      </w:r>
    </w:p>
    <w:p w:rsidR="00B74659" w:rsidRDefault="00B74659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◎預設的地點：</w:t>
      </w:r>
      <w:r w:rsidR="00B72610">
        <w:rPr>
          <w:rFonts w:asciiTheme="majorEastAsia" w:eastAsiaTheme="majorEastAsia" w:hAnsiTheme="majorEastAsia" w:hint="eastAsia"/>
          <w:szCs w:val="24"/>
        </w:rPr>
        <w:t>逐鹿</w:t>
      </w:r>
    </w:p>
    <w:p w:rsidR="00264486" w:rsidRDefault="00264486" w:rsidP="0026448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◎預設的成員：</w:t>
      </w:r>
      <w:r w:rsidR="00B72610">
        <w:rPr>
          <w:rFonts w:asciiTheme="majorEastAsia" w:eastAsiaTheme="majorEastAsia" w:hAnsiTheme="majorEastAsia" w:hint="eastAsia"/>
          <w:szCs w:val="24"/>
        </w:rPr>
        <w:t>朋友</w:t>
      </w:r>
      <w:bookmarkStart w:id="0" w:name="_GoBack"/>
      <w:bookmarkEnd w:id="0"/>
      <w:r w:rsidR="00B72610">
        <w:rPr>
          <w:rFonts w:asciiTheme="majorEastAsia" w:eastAsiaTheme="majorEastAsia" w:hAnsiTheme="majorEastAsia"/>
          <w:szCs w:val="24"/>
        </w:rPr>
        <w:t xml:space="preserve"> </w:t>
      </w:r>
    </w:p>
    <w:p w:rsidR="00264486" w:rsidRDefault="004378C0" w:rsidP="00B74659">
      <w:pPr>
        <w:rPr>
          <w:rFonts w:asciiTheme="majorEastAsia" w:eastAsiaTheme="majorEastAsia" w:hAnsiTheme="majorEastAsia"/>
          <w:szCs w:val="24"/>
        </w:rPr>
      </w:pPr>
      <w:r w:rsidRPr="004378C0">
        <w:rPr>
          <w:rFonts w:asciiTheme="majorEastAsia" w:eastAsiaTheme="majorEastAsia" w:hAnsiTheme="majorEastAsia" w:hint="eastAsia"/>
          <w:szCs w:val="24"/>
        </w:rPr>
        <w:t>◎</w:t>
      </w:r>
      <w:r>
        <w:rPr>
          <w:rFonts w:asciiTheme="majorEastAsia" w:eastAsiaTheme="majorEastAsia" w:hAnsiTheme="majorEastAsia" w:hint="eastAsia"/>
          <w:szCs w:val="24"/>
        </w:rPr>
        <w:t>旅行的主題：</w:t>
      </w:r>
      <w:r w:rsidR="00B72610">
        <w:rPr>
          <w:rFonts w:asciiTheme="majorEastAsia" w:eastAsiaTheme="majorEastAsia" w:hAnsiTheme="majorEastAsia" w:hint="eastAsia"/>
          <w:szCs w:val="24"/>
        </w:rPr>
        <w:t>只吃飯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◎行程中</w:t>
      </w:r>
      <w:r w:rsidRPr="004378C0">
        <w:rPr>
          <w:rFonts w:asciiTheme="majorEastAsia" w:eastAsiaTheme="majorEastAsia" w:hAnsiTheme="majorEastAsia" w:hint="eastAsia"/>
          <w:szCs w:val="24"/>
        </w:rPr>
        <w:t>我最想去的</w:t>
      </w:r>
      <w:r>
        <w:rPr>
          <w:rFonts w:asciiTheme="majorEastAsia" w:eastAsiaTheme="majorEastAsia" w:hAnsiTheme="majorEastAsia" w:hint="eastAsia"/>
          <w:szCs w:val="24"/>
        </w:rPr>
        <w:t>幾個</w:t>
      </w:r>
      <w:r w:rsidRPr="004378C0">
        <w:rPr>
          <w:rFonts w:asciiTheme="majorEastAsia" w:eastAsiaTheme="majorEastAsia" w:hAnsiTheme="majorEastAsia" w:hint="eastAsia"/>
          <w:szCs w:val="24"/>
        </w:rPr>
        <w:t>景點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="00B72610">
        <w:rPr>
          <w:rFonts w:asciiTheme="majorEastAsia" w:eastAsiaTheme="majorEastAsia" w:hAnsiTheme="majorEastAsia" w:hint="eastAsia"/>
          <w:szCs w:val="24"/>
        </w:rPr>
        <w:t>逐鹿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◎攜帶物品：</w:t>
      </w:r>
      <w:r w:rsidR="00B72610">
        <w:rPr>
          <w:rFonts w:asciiTheme="majorEastAsia" w:eastAsiaTheme="majorEastAsia" w:hAnsiTheme="majorEastAsia" w:hint="eastAsia"/>
          <w:szCs w:val="24"/>
        </w:rPr>
        <w:t>錢 悠遊卡 包包</w:t>
      </w:r>
    </w:p>
    <w:p w:rsidR="004378C0" w:rsidRDefault="00B7261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P.S當天下午有事所以要趕在3:30分前到家</w:t>
      </w:r>
    </w:p>
    <w:p w:rsidR="004378C0" w:rsidRPr="00B72610" w:rsidRDefault="00B7261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所以只吃飯不去其他地方玩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◎活動分工：</w:t>
      </w:r>
    </w:p>
    <w:tbl>
      <w:tblPr>
        <w:tblStyle w:val="a5"/>
        <w:tblW w:w="10897" w:type="dxa"/>
        <w:tblLook w:val="04A0" w:firstRow="1" w:lastRow="0" w:firstColumn="1" w:lastColumn="0" w:noHBand="0" w:noVBand="1"/>
      </w:tblPr>
      <w:tblGrid>
        <w:gridCol w:w="1541"/>
        <w:gridCol w:w="4996"/>
        <w:gridCol w:w="1587"/>
        <w:gridCol w:w="1432"/>
        <w:gridCol w:w="1341"/>
      </w:tblGrid>
      <w:tr w:rsidR="004378C0" w:rsidTr="00921992">
        <w:trPr>
          <w:trHeight w:val="455"/>
        </w:trPr>
        <w:tc>
          <w:tcPr>
            <w:tcW w:w="1541" w:type="dxa"/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時間規劃</w:t>
            </w:r>
          </w:p>
        </w:tc>
        <w:tc>
          <w:tcPr>
            <w:tcW w:w="4996" w:type="dxa"/>
          </w:tcPr>
          <w:p w:rsidR="004378C0" w:rsidRDefault="004378C0" w:rsidP="004378C0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地點或行程安排及景點特色說明</w:t>
            </w:r>
          </w:p>
        </w:tc>
        <w:tc>
          <w:tcPr>
            <w:tcW w:w="1587" w:type="dxa"/>
          </w:tcPr>
          <w:p w:rsidR="004378C0" w:rsidRDefault="004378C0" w:rsidP="00DC010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DC010F">
              <w:rPr>
                <w:rFonts w:asciiTheme="majorEastAsia" w:eastAsiaTheme="majorEastAsia" w:hAnsiTheme="majorEastAsia" w:hint="eastAsia"/>
                <w:szCs w:val="24"/>
              </w:rPr>
              <w:t>準備物品</w:t>
            </w:r>
          </w:p>
        </w:tc>
        <w:tc>
          <w:tcPr>
            <w:tcW w:w="1432" w:type="dxa"/>
          </w:tcPr>
          <w:p w:rsidR="004378C0" w:rsidRDefault="00DC010F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交通工具</w:t>
            </w:r>
          </w:p>
        </w:tc>
        <w:tc>
          <w:tcPr>
            <w:tcW w:w="1341" w:type="dxa"/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預算</w:t>
            </w:r>
          </w:p>
        </w:tc>
      </w:tr>
      <w:tr w:rsidR="004378C0" w:rsidTr="00921992">
        <w:trPr>
          <w:trHeight w:val="4716"/>
        </w:trPr>
        <w:tc>
          <w:tcPr>
            <w:tcW w:w="1541" w:type="dxa"/>
            <w:tcBorders>
              <w:bottom w:val="single" w:sz="4" w:space="0" w:color="auto"/>
            </w:tcBorders>
          </w:tcPr>
          <w:p w:rsidR="004378C0" w:rsidRDefault="00B7261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11:00從家裡出發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4378C0" w:rsidRDefault="00B7261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到</w:t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學校後坐藍幹線</w:t>
            </w:r>
            <w:proofErr w:type="gramEnd"/>
            <w:r>
              <w:rPr>
                <w:rFonts w:asciiTheme="majorEastAsia" w:eastAsiaTheme="majorEastAsia" w:hAnsiTheme="majorEastAsia" w:hint="eastAsia"/>
                <w:szCs w:val="24"/>
              </w:rPr>
              <w:t>到台南火車站</w:t>
            </w:r>
            <w:r>
              <w:rPr>
                <w:rFonts w:asciiTheme="majorEastAsia" w:eastAsiaTheme="majorEastAsia" w:hAnsiTheme="majorEastAsia"/>
                <w:szCs w:val="24"/>
              </w:rPr>
              <w:br/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再從台南火車站坐到逐鹿 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378C0" w:rsidRDefault="00B7261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錢 悠遊卡 包包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378C0" w:rsidRDefault="00B7261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公車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78C0" w:rsidRDefault="00B7261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1000</w:t>
            </w:r>
          </w:p>
          <w:p w:rsidR="00B72610" w:rsidRDefault="00B72610" w:rsidP="00B74659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</w:tr>
      <w:tr w:rsidR="004378C0" w:rsidTr="00921992">
        <w:trPr>
          <w:trHeight w:val="3339"/>
        </w:trPr>
        <w:tc>
          <w:tcPr>
            <w:tcW w:w="1541" w:type="dxa"/>
            <w:tcBorders>
              <w:bottom w:val="single" w:sz="4" w:space="0" w:color="auto"/>
            </w:tcBorders>
          </w:tcPr>
          <w:p w:rsidR="004378C0" w:rsidRDefault="00B72610" w:rsidP="00B74659">
            <w:pPr>
              <w:rPr>
                <w:rFonts w:asciiTheme="majorEastAsia" w:eastAsiaTheme="majorEastAsia" w:hAnsiTheme="majorEastAsia" w:hint="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吃完飯大概1點多快兩點</w:t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在坐</w:t>
            </w:r>
            <w:proofErr w:type="gramEnd"/>
            <w:r>
              <w:rPr>
                <w:rFonts w:asciiTheme="majorEastAsia" w:eastAsiaTheme="majorEastAsia" w:hAnsiTheme="majorEastAsia" w:hint="eastAsia"/>
                <w:szCs w:val="24"/>
              </w:rPr>
              <w:t>公車回家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4378C0" w:rsidRDefault="00B7261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吃完飯後坐回程的公車回到台南火車站</w:t>
            </w:r>
            <w:r>
              <w:rPr>
                <w:rFonts w:asciiTheme="majorEastAsia" w:eastAsiaTheme="majorEastAsia" w:hAnsiTheme="majorEastAsia"/>
                <w:szCs w:val="24"/>
              </w:rPr>
              <w:br/>
            </w:r>
            <w:r>
              <w:rPr>
                <w:rFonts w:asciiTheme="majorEastAsia" w:eastAsiaTheme="majorEastAsia" w:hAnsiTheme="majorEastAsia" w:hint="eastAsia"/>
                <w:szCs w:val="24"/>
              </w:rPr>
              <w:t>再從台南火車站坐</w:t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回順中</w:t>
            </w:r>
            <w:proofErr w:type="gramEnd"/>
            <w:r>
              <w:rPr>
                <w:rFonts w:asciiTheme="majorEastAsia" w:eastAsiaTheme="majorEastAsia" w:hAnsiTheme="majorEastAsia"/>
                <w:szCs w:val="24"/>
              </w:rPr>
              <w:br/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378C0" w:rsidRDefault="00B7261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錢 悠遊卡 包包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378C0" w:rsidRDefault="00B7261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公車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78C0" w:rsidRDefault="00B7261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回程200元即可</w:t>
            </w:r>
          </w:p>
        </w:tc>
      </w:tr>
    </w:tbl>
    <w:p w:rsidR="004378C0" w:rsidRPr="004378C0" w:rsidRDefault="004378C0" w:rsidP="00921992">
      <w:pPr>
        <w:rPr>
          <w:rFonts w:asciiTheme="majorEastAsia" w:eastAsiaTheme="majorEastAsia" w:hAnsiTheme="majorEastAsia"/>
          <w:szCs w:val="24"/>
        </w:rPr>
      </w:pPr>
    </w:p>
    <w:sectPr w:rsidR="004378C0" w:rsidRPr="004378C0" w:rsidSect="00B80B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E4"/>
    <w:rsid w:val="002617C6"/>
    <w:rsid w:val="00264486"/>
    <w:rsid w:val="004378C0"/>
    <w:rsid w:val="007B0C32"/>
    <w:rsid w:val="00921992"/>
    <w:rsid w:val="00AA284E"/>
    <w:rsid w:val="00B72610"/>
    <w:rsid w:val="00B74659"/>
    <w:rsid w:val="00B80BE4"/>
    <w:rsid w:val="00C10D62"/>
    <w:rsid w:val="00DC010F"/>
    <w:rsid w:val="00E3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01C8"/>
  <w15:docId w15:val="{F8CF09A2-0058-430F-971E-67962F7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46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3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E868-E8BE-41E9-AC18-2328CC9D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2</cp:revision>
  <dcterms:created xsi:type="dcterms:W3CDTF">2020-06-20T03:50:00Z</dcterms:created>
  <dcterms:modified xsi:type="dcterms:W3CDTF">2020-06-20T03:50:00Z</dcterms:modified>
</cp:coreProperties>
</file>