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FB7775" w:rsidRPr="00FB7775">
        <w:rPr>
          <w:rFonts w:asciiTheme="majorEastAsia" w:eastAsiaTheme="majorEastAsia" w:hAnsiTheme="majorEastAsia" w:hint="eastAsia"/>
          <w:szCs w:val="24"/>
        </w:rPr>
        <w:t>三</w:t>
      </w:r>
      <w:r w:rsidRPr="004621CE">
        <w:rPr>
          <w:rFonts w:asciiTheme="majorEastAsia" w:eastAsiaTheme="majorEastAsia" w:hAnsiTheme="majorEastAsia" w:hint="eastAsia"/>
          <w:szCs w:val="24"/>
        </w:rPr>
        <w:t>年  班  號 姓名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4621CE" w:rsidRDefault="004621CE" w:rsidP="004621CE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  </w:t>
      </w:r>
      <w:r w:rsidR="002A6648">
        <w:rPr>
          <w:rFonts w:ascii="Arial" w:hAnsi="Arial" w:cs="Arial"/>
          <w:color w:val="222222"/>
          <w:shd w:val="clear" w:color="auto" w:fill="FFFFFF"/>
        </w:rPr>
        <w:t>原名源自</w:t>
      </w:r>
      <w:r w:rsidR="002A6648">
        <w:rPr>
          <w:rFonts w:ascii="Arial" w:hAnsi="Arial" w:cs="Arial"/>
          <w:color w:val="222222"/>
          <w:shd w:val="clear" w:color="auto" w:fill="FFFFFF"/>
        </w:rPr>
        <w:t>18</w:t>
      </w:r>
      <w:r w:rsidR="002A6648">
        <w:rPr>
          <w:rFonts w:ascii="Arial" w:hAnsi="Arial" w:cs="Arial"/>
          <w:color w:val="222222"/>
          <w:shd w:val="clear" w:color="auto" w:fill="FFFFFF"/>
        </w:rPr>
        <w:t>世紀以前台灣西南之潟湖</w:t>
      </w:r>
      <w:r w:rsidR="002A6648">
        <w:rPr>
          <w:rFonts w:ascii="Arial" w:hAnsi="Arial" w:cs="Arial"/>
          <w:color w:val="DD4B39"/>
          <w:shd w:val="clear" w:color="auto" w:fill="FFFFFF"/>
        </w:rPr>
        <w:t>台江</w:t>
      </w:r>
      <w:r w:rsidR="002A6648">
        <w:rPr>
          <w:rFonts w:ascii="Arial" w:hAnsi="Arial" w:cs="Arial"/>
          <w:color w:val="222222"/>
          <w:shd w:val="clear" w:color="auto" w:fill="FFFFFF"/>
        </w:rPr>
        <w:t>內海，唯潟湖在</w:t>
      </w:r>
      <w:r w:rsidR="002A6648">
        <w:rPr>
          <w:rFonts w:ascii="Arial" w:hAnsi="Arial" w:cs="Arial"/>
          <w:color w:val="222222"/>
          <w:shd w:val="clear" w:color="auto" w:fill="FFFFFF"/>
        </w:rPr>
        <w:t>18</w:t>
      </w:r>
      <w:r w:rsidR="002A6648">
        <w:rPr>
          <w:rFonts w:ascii="Arial" w:hAnsi="Arial" w:cs="Arial"/>
          <w:color w:val="222222"/>
          <w:shd w:val="clear" w:color="auto" w:fill="FFFFFF"/>
        </w:rPr>
        <w:t>世紀中葉以後逐漸陸化，潟湖外側的鯤鯓（即沙洲）亦與陸地連為一體，僅餘四草湖、鯤鯓湖與若干濕地等遺蹟，成為重要生物棲息區。</w:t>
      </w:r>
      <w:r w:rsidR="002A664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A6648">
        <w:rPr>
          <w:rFonts w:ascii="Arial" w:hAnsi="Arial" w:cs="Arial"/>
          <w:color w:val="222222"/>
          <w:shd w:val="clear" w:color="auto" w:fill="FFFFFF"/>
        </w:rPr>
        <w:t>另外，</w:t>
      </w:r>
      <w:r w:rsidR="002A6648">
        <w:rPr>
          <w:rFonts w:ascii="Arial" w:hAnsi="Arial" w:cs="Arial"/>
          <w:color w:val="DD4B39"/>
          <w:shd w:val="clear" w:color="auto" w:fill="FFFFFF"/>
        </w:rPr>
        <w:t>台江</w:t>
      </w:r>
      <w:r w:rsidR="002A6648">
        <w:rPr>
          <w:rFonts w:ascii="Arial" w:hAnsi="Arial" w:cs="Arial"/>
          <w:color w:val="222222"/>
          <w:shd w:val="clear" w:color="auto" w:fill="FFFFFF"/>
        </w:rPr>
        <w:t>亦為</w:t>
      </w:r>
      <w:r w:rsidR="002A6648">
        <w:rPr>
          <w:rFonts w:ascii="Arial" w:hAnsi="Arial" w:cs="Arial"/>
          <w:color w:val="DD4B39"/>
          <w:shd w:val="clear" w:color="auto" w:fill="FFFFFF"/>
        </w:rPr>
        <w:t>歷史</w:t>
      </w:r>
      <w:r w:rsidR="002A6648">
        <w:rPr>
          <w:rFonts w:ascii="Arial" w:hAnsi="Arial" w:cs="Arial"/>
          <w:color w:val="222222"/>
          <w:shd w:val="clear" w:color="auto" w:fill="FFFFFF"/>
        </w:rPr>
        <w:t>上數起關鍵事件發生地；例如鄭成功由鹿耳門水道進入內海，出其不意攻擊更早在此殖民的荷蘭人，使臺灣發展為漢人優勢社會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                                 </w:t>
      </w:r>
    </w:p>
    <w:p w:rsidR="004621CE" w:rsidRDefault="004621CE" w:rsidP="004621CE">
      <w:pPr>
        <w:ind w:firstLineChars="531" w:firstLine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4621CE" w:rsidRPr="004621CE" w:rsidRDefault="004621CE" w:rsidP="004621CE">
      <w:pPr>
        <w:ind w:leftChars="531" w:left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</w:t>
      </w:r>
    </w:p>
    <w:p w:rsidR="004621CE" w:rsidRDefault="004621CE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541600" w:rsidRDefault="007A2670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9767C2">
        <w:rPr>
          <w:rFonts w:ascii="標楷體" w:eastAsia="標楷體" w:hAnsi="標楷體" w:hint="eastAsia"/>
          <w:b/>
          <w:szCs w:val="24"/>
        </w:rPr>
        <w:t>考慮去哪些景點?</w:t>
      </w:r>
      <w:r w:rsidR="009767C2">
        <w:rPr>
          <w:rFonts w:ascii="標楷體" w:eastAsia="標楷體" w:hAnsi="標楷體"/>
          <w:b/>
          <w:szCs w:val="24"/>
        </w:rPr>
        <w:t>1.</w:t>
      </w:r>
      <w:r w:rsidR="009767C2">
        <w:rPr>
          <w:rFonts w:ascii="標楷體" w:eastAsia="標楷體" w:hAnsi="標楷體" w:hint="eastAsia"/>
          <w:b/>
          <w:szCs w:val="24"/>
        </w:rPr>
        <w:t xml:space="preserve">香光聖堂 </w:t>
      </w:r>
      <w:r w:rsidR="009767C2">
        <w:rPr>
          <w:rFonts w:ascii="標楷體" w:eastAsia="標楷體" w:hAnsi="標楷體"/>
          <w:b/>
          <w:szCs w:val="24"/>
        </w:rPr>
        <w:t>2</w:t>
      </w:r>
      <w:r w:rsidR="009767C2">
        <w:rPr>
          <w:rFonts w:ascii="標楷體" w:eastAsia="標楷體" w:hAnsi="標楷體" w:hint="eastAsia"/>
          <w:b/>
          <w:szCs w:val="24"/>
        </w:rPr>
        <w:t>.代天府</w:t>
      </w:r>
      <w:r w:rsidR="001072EE">
        <w:rPr>
          <w:rFonts w:ascii="標楷體" w:eastAsia="標楷體" w:hAnsi="標楷體" w:hint="eastAsia"/>
          <w:b/>
          <w:szCs w:val="24"/>
        </w:rPr>
        <w:t xml:space="preserve"> 3台江文化圖書館</w:t>
      </w:r>
      <w:r w:rsidR="009767C2">
        <w:rPr>
          <w:rFonts w:ascii="標楷體" w:eastAsia="標楷體" w:hAnsi="標楷體" w:hint="eastAsia"/>
          <w:b/>
          <w:szCs w:val="24"/>
        </w:rPr>
        <w:t xml:space="preserve"> 4.</w:t>
      </w:r>
      <w:r w:rsidR="001072EE">
        <w:rPr>
          <w:rFonts w:ascii="標楷體" w:eastAsia="標楷體" w:hAnsi="標楷體" w:hint="eastAsia"/>
          <w:b/>
          <w:szCs w:val="24"/>
        </w:rPr>
        <w:t xml:space="preserve">鹿耳門 </w:t>
      </w:r>
      <w:r w:rsidR="009767C2">
        <w:rPr>
          <w:rFonts w:ascii="標楷體" w:eastAsia="標楷體" w:hAnsi="標楷體" w:hint="eastAsia"/>
          <w:b/>
          <w:szCs w:val="24"/>
        </w:rPr>
        <w:t>5.十二佃神榕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</w:t>
      </w: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="001072EE">
        <w:rPr>
          <w:rFonts w:ascii="標楷體" w:eastAsia="標楷體" w:hAnsi="標楷體" w:hint="eastAsia"/>
          <w:b/>
          <w:szCs w:val="24"/>
        </w:rPr>
        <w:t>代天府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="001072EE">
        <w:rPr>
          <w:rFonts w:ascii="微軟正黑體" w:eastAsia="微軟正黑體" w:hAnsi="微軟正黑體" w:hint="eastAsia"/>
          <w:color w:val="494949"/>
          <w:sz w:val="27"/>
          <w:szCs w:val="27"/>
          <w:shd w:val="clear" w:color="auto" w:fill="FFFFFF"/>
        </w:rPr>
        <w:t>西元十八世紀末年，蕭姓祖先遠從台灣府諸羅縣布袋嘴來到台江菅埔，搭寮農墾建村落時，為求平安而供奉「家祠神明：觀音佛祖、中壇元帥」和設置「五營土崙」(埋下金、銀、銅、鐵、珠、玉、瑪瑙等七寶入神)以保境安民。後來西側筏仔頭王姓祖先供奉寄放的神</w:t>
      </w:r>
      <w:bookmarkStart w:id="0" w:name="_GoBack"/>
      <w:bookmarkEnd w:id="0"/>
      <w:r w:rsidR="001072EE">
        <w:rPr>
          <w:rFonts w:ascii="微軟正黑體" w:eastAsia="微軟正黑體" w:hAnsi="微軟正黑體" w:hint="eastAsia"/>
          <w:color w:val="494949"/>
          <w:sz w:val="27"/>
          <w:szCs w:val="27"/>
          <w:shd w:val="clear" w:color="auto" w:fill="FFFFFF"/>
        </w:rPr>
        <w:t>明：「朱府千歲」屢顯神威保佑村民，而逐漸成為村落的主神。同時村民與東八堡七寮(今安南區一帶)為感恩學甲慈濟宮保生大帝曾顯化成老人自書訴狀，替先民化解墾戶苛重的租稅剝削與霸佔。逐於每年保生大帝誕辰過後，七寮村民共同恭迎南下遶境祭拜。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</w:t>
      </w:r>
    </w:p>
    <w:p w:rsidR="004621CE" w:rsidRPr="00F4678F" w:rsidRDefault="00F4678F" w:rsidP="00F4678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圖片 ：□手機拍攝；□網路截圖，出處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</w:t>
      </w:r>
      <w:hyperlink r:id="rId8" w:history="1">
        <w:r w:rsidR="001072EE">
          <w:rPr>
            <w:rStyle w:val="af"/>
          </w:rPr>
          <w:t>https://www.twtainan.net/zh-tw/attractions/detail/863</w:t>
        </w:r>
      </w:hyperlink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9767C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627196" cy="2419650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花園夜市4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27196" cy="2419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9767C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627196" cy="2419650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花園夜市4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27196" cy="2419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2A6648" w:rsidRDefault="009D5E17" w:rsidP="002A6648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hint="eastAsia"/>
          <w:b/>
          <w:szCs w:val="24"/>
        </w:rPr>
        <w:t>（1）行程安排：</w:t>
      </w:r>
      <w:r w:rsidR="009767C2">
        <w:rPr>
          <w:rFonts w:ascii="標楷體" w:eastAsia="標楷體" w:hAnsi="標楷體" w:hint="eastAsia"/>
          <w:b/>
          <w:szCs w:val="24"/>
        </w:rPr>
        <w:t>早上可以先去</w:t>
      </w:r>
      <w:r w:rsidR="009767C2">
        <w:rPr>
          <w:rFonts w:ascii="標楷體" w:eastAsia="標楷體" w:hAnsi="標楷體" w:hint="eastAsia"/>
          <w:b/>
          <w:szCs w:val="24"/>
        </w:rPr>
        <w:t>香光聖堂</w:t>
      </w:r>
      <w:r w:rsidR="009767C2">
        <w:rPr>
          <w:rFonts w:ascii="標楷體" w:eastAsia="標楷體" w:hAnsi="標楷體" w:hint="eastAsia"/>
          <w:b/>
          <w:szCs w:val="24"/>
        </w:rPr>
        <w:t>或者代天府走走</w:t>
      </w:r>
      <w:r w:rsidR="009767C2" w:rsidRPr="009767C2">
        <w:rPr>
          <w:rFonts w:ascii="標楷體" w:eastAsia="標楷體" w:hAnsi="標楷體"/>
          <w:b/>
          <w:szCs w:val="24"/>
        </w:rPr>
        <w:sym w:font="Wingdings" w:char="F0E0"/>
      </w:r>
      <w:r w:rsidR="001072EE">
        <w:rPr>
          <w:rFonts w:ascii="標楷體" w:eastAsia="標楷體" w:hAnsi="標楷體" w:hint="eastAsia"/>
          <w:b/>
          <w:szCs w:val="24"/>
        </w:rPr>
        <w:t>中午可以去代天府附近得小吃店吃午餐</w:t>
      </w:r>
      <w:r w:rsidR="002A6648" w:rsidRPr="002A6648">
        <w:rPr>
          <w:rFonts w:ascii="標楷體" w:eastAsia="標楷體" w:hAnsi="標楷體"/>
          <w:b/>
          <w:szCs w:val="24"/>
        </w:rPr>
        <w:sym w:font="Wingdings" w:char="F0E0"/>
      </w:r>
      <w:r w:rsidR="009767C2">
        <w:rPr>
          <w:rFonts w:ascii="標楷體" w:eastAsia="標楷體" w:hAnsi="標楷體" w:hint="eastAsia"/>
          <w:b/>
          <w:szCs w:val="24"/>
        </w:rPr>
        <w:t>下午可以去十二佃神榕</w:t>
      </w:r>
      <w:r w:rsidR="009767C2" w:rsidRPr="009767C2">
        <w:rPr>
          <w:rFonts w:ascii="標楷體" w:eastAsia="標楷體" w:hAnsi="標楷體"/>
          <w:b/>
          <w:szCs w:val="24"/>
        </w:rPr>
        <w:sym w:font="Wingdings" w:char="F0E0"/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9767C2">
        <w:rPr>
          <w:rFonts w:ascii="標楷體" w:eastAsia="標楷體" w:hAnsi="標楷體" w:hint="eastAsia"/>
          <w:b/>
          <w:szCs w:val="24"/>
          <w:u w:val="single"/>
        </w:rPr>
        <w:t>晚上可以去</w:t>
      </w:r>
      <w:r w:rsidR="001072EE">
        <w:rPr>
          <w:rFonts w:ascii="標楷體" w:eastAsia="標楷體" w:hAnsi="標楷體" w:hint="eastAsia"/>
          <w:b/>
          <w:szCs w:val="24"/>
          <w:u w:val="single"/>
        </w:rPr>
        <w:t>鹿耳門天后宮附近</w:t>
      </w:r>
      <w:r w:rsidR="002A6648">
        <w:rPr>
          <w:rFonts w:ascii="標楷體" w:eastAsia="標楷體" w:hAnsi="標楷體" w:hint="eastAsia"/>
          <w:b/>
          <w:szCs w:val="24"/>
          <w:u w:val="single"/>
        </w:rPr>
        <w:t>的</w:t>
      </w:r>
      <w:r w:rsidR="002A6648" w:rsidRPr="002A6648">
        <w:rPr>
          <w:rFonts w:ascii="新細明體" w:eastAsia="新細明體" w:hAnsi="新細明體" w:cs="新細明體"/>
          <w:color w:val="000000"/>
          <w:kern w:val="0"/>
          <w:szCs w:val="24"/>
          <w:u w:val="single"/>
        </w:rPr>
        <w:t>田媽媽臺江美食棧</w:t>
      </w:r>
      <w:r w:rsidR="009767C2" w:rsidRPr="002A6648">
        <w:rPr>
          <w:rFonts w:ascii="標楷體" w:eastAsia="標楷體" w:hAnsi="標楷體" w:hint="eastAsia"/>
          <w:b/>
          <w:szCs w:val="24"/>
          <w:u w:val="single"/>
        </w:rPr>
        <w:t>吃晚餐</w:t>
      </w:r>
      <w:r w:rsidRPr="002A6648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 w:rsidR="009767C2">
        <w:rPr>
          <w:rFonts w:ascii="標楷體" w:eastAsia="標楷體" w:hAnsi="標楷體"/>
          <w:b/>
          <w:szCs w:val="24"/>
        </w:rPr>
        <w:br/>
      </w:r>
      <w:r w:rsidR="009767C2">
        <w:rPr>
          <w:rFonts w:ascii="標楷體" w:eastAsia="標楷體" w:hAnsi="標楷體" w:hint="eastAsia"/>
          <w:b/>
          <w:szCs w:val="24"/>
        </w:rPr>
        <w:t>早上可以去拜拜體驗一下台江的廟宇文化</w:t>
      </w:r>
      <w:r w:rsidR="002A6648">
        <w:rPr>
          <w:rFonts w:ascii="標楷體" w:eastAsia="標楷體" w:hAnsi="標楷體"/>
          <w:b/>
          <w:szCs w:val="24"/>
        </w:rPr>
        <w:br/>
      </w:r>
      <w:r w:rsidR="002A6648">
        <w:rPr>
          <w:rFonts w:ascii="標楷體" w:eastAsia="標楷體" w:hAnsi="標楷體" w:hint="eastAsia"/>
          <w:b/>
          <w:szCs w:val="24"/>
        </w:rPr>
        <w:t>中午可以吃看看台南的小吃美食</w:t>
      </w:r>
      <w:r w:rsidR="009767C2">
        <w:rPr>
          <w:rFonts w:ascii="標楷體" w:eastAsia="標楷體" w:hAnsi="標楷體"/>
          <w:b/>
          <w:szCs w:val="24"/>
        </w:rPr>
        <w:br/>
      </w:r>
      <w:r w:rsidR="009767C2">
        <w:rPr>
          <w:rFonts w:ascii="標楷體" w:eastAsia="標楷體" w:hAnsi="標楷體" w:hint="eastAsia"/>
          <w:b/>
          <w:szCs w:val="24"/>
        </w:rPr>
        <w:t>下午可以去看老榕樹</w:t>
      </w:r>
      <w:r w:rsidR="009767C2">
        <w:rPr>
          <w:rFonts w:ascii="標楷體" w:eastAsia="標楷體" w:hAnsi="標楷體"/>
          <w:b/>
          <w:szCs w:val="24"/>
        </w:rPr>
        <w:br/>
      </w:r>
      <w:r w:rsidR="009767C2">
        <w:rPr>
          <w:rFonts w:ascii="標楷體" w:eastAsia="標楷體" w:hAnsi="標楷體" w:hint="eastAsia"/>
          <w:b/>
          <w:szCs w:val="24"/>
        </w:rPr>
        <w:t>晚上剛好吃飯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 w:rsidRPr="002A6648">
        <w:rPr>
          <w:rFonts w:hint="eastAsia"/>
          <w:b/>
          <w:color w:val="C00000"/>
          <w:u w:val="single"/>
        </w:rPr>
        <w:t>□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腳踏車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 w:rsidR="009767C2">
        <w:rPr>
          <w:rFonts w:ascii="標楷體" w:eastAsia="標楷體" w:hAnsi="標楷體" w:hint="eastAsia"/>
          <w:b/>
          <w:szCs w:val="24"/>
        </w:rPr>
        <w:t>晚上可以去吃</w:t>
      </w:r>
      <w:r w:rsidR="001072EE">
        <w:rPr>
          <w:rFonts w:ascii="標楷體" w:eastAsia="標楷體" w:hAnsi="標楷體" w:hint="eastAsia"/>
          <w:b/>
          <w:szCs w:val="24"/>
        </w:rPr>
        <w:t>鹿耳門天后宮附近</w:t>
      </w:r>
      <w:r w:rsidR="009767C2">
        <w:rPr>
          <w:rFonts w:ascii="標楷體" w:eastAsia="標楷體" w:hAnsi="標楷體" w:hint="eastAsia"/>
          <w:b/>
          <w:szCs w:val="24"/>
        </w:rPr>
        <w:t>的</w:t>
      </w:r>
      <w:r w:rsidR="002A6648" w:rsidRPr="002A6648">
        <w:rPr>
          <w:rFonts w:ascii="新細明體" w:eastAsia="新細明體" w:hAnsi="新細明體" w:cs="新細明體"/>
          <w:color w:val="000000"/>
          <w:kern w:val="0"/>
          <w:szCs w:val="24"/>
          <w:u w:val="single"/>
        </w:rPr>
        <w:t>田媽媽臺江美食棧</w:t>
      </w:r>
      <w:r w:rsidR="002A6648" w:rsidRPr="002A6648">
        <w:rPr>
          <w:rFonts w:ascii="標楷體" w:eastAsia="標楷體" w:hAnsi="標楷體" w:hint="eastAsia"/>
          <w:b/>
          <w:szCs w:val="24"/>
          <w:u w:val="single"/>
        </w:rPr>
        <w:t>吃晚餐</w:t>
      </w:r>
      <w:r w:rsidR="002A6648">
        <w:rPr>
          <w:rFonts w:ascii="標楷體" w:eastAsia="標楷體" w:hAnsi="標楷體" w:hint="eastAsia"/>
          <w:szCs w:val="24"/>
          <w:u w:val="single"/>
        </w:rPr>
        <w:t>(推薦</w:t>
      </w:r>
      <w:r w:rsidR="002A6648">
        <w:rPr>
          <w:rFonts w:ascii="Arial" w:hAnsi="Arial" w:cs="Arial"/>
          <w:spacing w:val="3"/>
          <w:sz w:val="21"/>
          <w:szCs w:val="21"/>
          <w:shd w:val="clear" w:color="auto" w:fill="FFFFFF"/>
        </w:rPr>
        <w:t>糖醋魚、蚵仔麵線、西瓜綿蝨目魚湯</w:t>
      </w:r>
      <w:r w:rsidR="002A6648">
        <w:rPr>
          <w:rFonts w:ascii="Arial" w:hAnsi="Arial" w:cs="Arial" w:hint="eastAsia"/>
          <w:spacing w:val="3"/>
          <w:sz w:val="21"/>
          <w:szCs w:val="21"/>
          <w:shd w:val="clear" w:color="auto" w:fill="FFFFFF"/>
        </w:rPr>
        <w:t>)</w:t>
      </w:r>
      <w:r>
        <w:rPr>
          <w:rFonts w:ascii="標楷體" w:eastAsia="標楷體" w:hAnsi="標楷體" w:hint="eastAsia"/>
          <w:szCs w:val="24"/>
          <w:u w:val="single"/>
        </w:rPr>
        <w:t xml:space="preserve">          </w:t>
      </w:r>
    </w:p>
    <w:p w:rsidR="00FB7775" w:rsidRPr="00FB7775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9767C2">
        <w:rPr>
          <w:rFonts w:ascii="標楷體" w:eastAsia="標楷體" w:hAnsi="標楷體" w:hint="eastAsia"/>
          <w:b/>
          <w:szCs w:val="24"/>
        </w:rPr>
        <w:t>800元左右即可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9767C2" w:rsidRPr="001072EE" w:rsidRDefault="009767C2" w:rsidP="001072E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>我發現台</w:t>
      </w:r>
      <w:r w:rsidR="001072EE">
        <w:rPr>
          <w:rFonts w:asciiTheme="majorEastAsia" w:eastAsiaTheme="majorEastAsia" w:hAnsiTheme="majorEastAsia" w:hint="eastAsia"/>
          <w:szCs w:val="24"/>
          <w:u w:val="single"/>
        </w:rPr>
        <w:t>江</w:t>
      </w:r>
      <w:r w:rsidRPr="001072EE">
        <w:rPr>
          <w:rFonts w:asciiTheme="majorEastAsia" w:eastAsiaTheme="majorEastAsia" w:hAnsiTheme="majorEastAsia" w:hint="eastAsia"/>
          <w:szCs w:val="24"/>
          <w:u w:val="single"/>
        </w:rPr>
        <w:t>原來有那麼多可以玩的地方有吃的喝的</w:t>
      </w:r>
      <w:r w:rsidRPr="001072EE">
        <w:rPr>
          <w:rFonts w:asciiTheme="majorEastAsia" w:eastAsiaTheme="majorEastAsia" w:hAnsiTheme="majorEastAsia"/>
          <w:szCs w:val="24"/>
          <w:u w:val="single"/>
        </w:rPr>
        <w:br/>
      </w:r>
      <w:r w:rsidRPr="001072EE">
        <w:rPr>
          <w:rFonts w:asciiTheme="majorEastAsia" w:eastAsiaTheme="majorEastAsia" w:hAnsiTheme="majorEastAsia" w:hint="eastAsia"/>
          <w:szCs w:val="24"/>
          <w:u w:val="single"/>
        </w:rPr>
        <w:t>甚至可以去拜拜真的是不查不知道一查就知道阿!</w:t>
      </w:r>
    </w:p>
    <w:p w:rsidR="00F4678F" w:rsidRPr="009767C2" w:rsidRDefault="00F4678F" w:rsidP="009767C2">
      <w:pPr>
        <w:rPr>
          <w:rFonts w:asciiTheme="majorEastAsia" w:eastAsiaTheme="majorEastAsia" w:hAnsiTheme="majorEastAsia"/>
          <w:szCs w:val="24"/>
          <w:u w:val="single"/>
        </w:rPr>
      </w:pPr>
      <w:r w:rsidRPr="009767C2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89C" w:rsidRDefault="0016689C" w:rsidP="00FB7775">
      <w:r>
        <w:separator/>
      </w:r>
    </w:p>
  </w:endnote>
  <w:endnote w:type="continuationSeparator" w:id="0">
    <w:p w:rsidR="0016689C" w:rsidRDefault="0016689C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89C" w:rsidRDefault="0016689C" w:rsidP="00FB7775">
      <w:r>
        <w:separator/>
      </w:r>
    </w:p>
  </w:footnote>
  <w:footnote w:type="continuationSeparator" w:id="0">
    <w:p w:rsidR="0016689C" w:rsidRDefault="0016689C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1072EE"/>
    <w:rsid w:val="0016689C"/>
    <w:rsid w:val="00265232"/>
    <w:rsid w:val="002A6648"/>
    <w:rsid w:val="004621CE"/>
    <w:rsid w:val="00541600"/>
    <w:rsid w:val="007A2670"/>
    <w:rsid w:val="009767C2"/>
    <w:rsid w:val="009D5E17"/>
    <w:rsid w:val="00C97312"/>
    <w:rsid w:val="00E2466B"/>
    <w:rsid w:val="00F4678F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4FB8A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9767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3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349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9879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6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443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3887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tainan.net/zh-tw/attractions/detail/8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0070A-3ECB-4481-AE3F-54936FE63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3</cp:revision>
  <dcterms:created xsi:type="dcterms:W3CDTF">2020-06-08T08:09:00Z</dcterms:created>
  <dcterms:modified xsi:type="dcterms:W3CDTF">2020-06-09T02:05:00Z</dcterms:modified>
</cp:coreProperties>
</file>