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5C775B" w:rsidP="005C775B">
      <w:pPr>
        <w:ind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台</w:t>
      </w:r>
      <w:r w:rsidRPr="005C775B">
        <w:rPr>
          <w:rFonts w:asciiTheme="majorEastAsia" w:eastAsiaTheme="majorEastAsia" w:hAnsiTheme="majorEastAsia" w:hint="eastAsia"/>
          <w:szCs w:val="24"/>
          <w:u w:val="single"/>
        </w:rPr>
        <w:t>南</w:t>
      </w:r>
      <w:r>
        <w:rPr>
          <w:rFonts w:asciiTheme="majorEastAsia" w:eastAsiaTheme="majorEastAsia" w:hAnsiTheme="majorEastAsia" w:hint="eastAsia"/>
          <w:szCs w:val="24"/>
          <w:u w:val="single"/>
        </w:rPr>
        <w:t>市</w:t>
      </w:r>
      <w:r w:rsidRPr="005C775B">
        <w:rPr>
          <w:rFonts w:asciiTheme="majorEastAsia" w:eastAsiaTheme="majorEastAsia" w:hAnsiTheme="majorEastAsia" w:hint="eastAsia"/>
          <w:szCs w:val="24"/>
          <w:u w:val="single"/>
        </w:rPr>
        <w:t>安南區的台江國家公園為「台灣首座都市型國家公園」</w:t>
      </w:r>
      <w:r>
        <w:rPr>
          <w:rFonts w:asciiTheme="majorEastAsia" w:eastAsiaTheme="majorEastAsia" w:hAnsiTheme="majorEastAsia" w:hint="eastAsia"/>
          <w:szCs w:val="24"/>
          <w:u w:val="single"/>
        </w:rPr>
        <w:t>，館內一樓分為兩區，一區為人文歷史與環境介紹，另一區則為放映室。台南以潮間帶溼地為主，孕育出許多生態且能達到自然與物種之間的平衡，溼地</w:t>
      </w:r>
      <w:r w:rsidR="00E357EB">
        <w:rPr>
          <w:rFonts w:asciiTheme="majorEastAsia" w:eastAsiaTheme="majorEastAsia" w:hAnsiTheme="majorEastAsia" w:hint="eastAsia"/>
          <w:szCs w:val="24"/>
          <w:u w:val="single"/>
        </w:rPr>
        <w:t>則</w:t>
      </w:r>
      <w:r>
        <w:rPr>
          <w:rFonts w:asciiTheme="majorEastAsia" w:eastAsiaTheme="majorEastAsia" w:hAnsiTheme="majorEastAsia" w:hint="eastAsia"/>
          <w:szCs w:val="24"/>
          <w:u w:val="single"/>
        </w:rPr>
        <w:t>是</w:t>
      </w:r>
      <w:r w:rsidR="00E357EB">
        <w:rPr>
          <w:rFonts w:asciiTheme="majorEastAsia" w:eastAsiaTheme="majorEastAsia" w:hAnsiTheme="majorEastAsia" w:hint="eastAsia"/>
          <w:szCs w:val="24"/>
          <w:u w:val="single"/>
        </w:rPr>
        <w:t>台江國家公園</w:t>
      </w:r>
      <w:r>
        <w:rPr>
          <w:rFonts w:asciiTheme="majorEastAsia" w:eastAsiaTheme="majorEastAsia" w:hAnsiTheme="majorEastAsia" w:hint="eastAsia"/>
          <w:szCs w:val="24"/>
          <w:u w:val="single"/>
        </w:rPr>
        <w:t>一個很重要的屏障。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E357EB">
        <w:rPr>
          <w:rFonts w:ascii="標楷體" w:eastAsia="標楷體" w:hAnsi="標楷體" w:hint="eastAsia"/>
          <w:b/>
          <w:szCs w:val="24"/>
          <w:u w:val="single"/>
        </w:rPr>
        <w:t>七股鹽山、鹿耳門天后宮、國立台灣歷史博物館、台江文化中心、四草綠色隧道、四草大眾廟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E357EB">
        <w:rPr>
          <w:rFonts w:ascii="標楷體" w:eastAsia="標楷體" w:hAnsi="標楷體" w:hint="eastAsia"/>
          <w:b/>
          <w:szCs w:val="24"/>
          <w:u w:val="single"/>
        </w:rPr>
        <w:t>國立台灣歷史博物館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E357EB">
        <w:rPr>
          <w:rFonts w:ascii="標楷體" w:eastAsia="標楷體" w:hAnsi="標楷體" w:hint="eastAsia"/>
          <w:b/>
          <w:szCs w:val="24"/>
          <w:u w:val="single"/>
        </w:rPr>
        <w:t>建築</w:t>
      </w:r>
      <w:r w:rsidR="00735CC4">
        <w:rPr>
          <w:rFonts w:ascii="標楷體" w:eastAsia="標楷體" w:hAnsi="標楷體" w:hint="eastAsia"/>
          <w:b/>
          <w:szCs w:val="24"/>
          <w:u w:val="single"/>
        </w:rPr>
        <w:t>以</w:t>
      </w:r>
      <w:r w:rsidR="00E357EB">
        <w:rPr>
          <w:rFonts w:ascii="標楷體" w:eastAsia="標楷體" w:hAnsi="標楷體" w:hint="eastAsia"/>
          <w:b/>
          <w:szCs w:val="24"/>
          <w:u w:val="single"/>
        </w:rPr>
        <w:t>「</w:t>
      </w:r>
      <w:r w:rsidR="00735CC4">
        <w:rPr>
          <w:rFonts w:ascii="標楷體" w:eastAsia="標楷體" w:hAnsi="標楷體" w:hint="eastAsia"/>
          <w:b/>
          <w:szCs w:val="24"/>
          <w:u w:val="single"/>
        </w:rPr>
        <w:t xml:space="preserve">渡海」、「鯤鯓」、「雲牆」、「融合」四個台灣意象為設計核心。 </w:t>
      </w:r>
      <w:r w:rsidR="00735CC4" w:rsidRPr="00735CC4">
        <w:rPr>
          <w:rFonts w:ascii="標楷體" w:eastAsia="標楷體" w:hAnsi="標楷體"/>
          <w:b/>
          <w:szCs w:val="24"/>
          <w:u w:val="single"/>
        </w:rPr>
        <w:t>館前的水池象徵先民橫渡黑水溝來臺的渡海意象，廣場上的雲天廣場水舞臺代表的是鯤鯓，比喻先民穿越海峽時在海上遠觀臺灣西南岸沙洲，好像看見鯨魚隆起的背一樣，點出先民倏見臺灣島的驚喜。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="00735CC4">
        <w:rPr>
          <w:rFonts w:ascii="標楷體" w:eastAsia="標楷體" w:hAnsi="標楷體" w:hint="eastAsia"/>
          <w:b/>
          <w:szCs w:val="24"/>
        </w:rPr>
        <w:t>■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735C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86200" cy="2638602"/>
                                  <wp:effectExtent l="0" t="0" r="0" b="9525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擷取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2547" cy="26632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735CC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86200" cy="2638602"/>
                            <wp:effectExtent l="0" t="0" r="0" b="9525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擷取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22547" cy="26632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</w:t>
      </w:r>
      <w:r w:rsidR="009D5E17">
        <w:rPr>
          <w:rFonts w:ascii="標楷體" w:eastAsia="標楷體" w:hAnsi="標楷體" w:hint="eastAsia"/>
          <w:b/>
          <w:szCs w:val="24"/>
        </w:rPr>
        <w:lastRenderedPageBreak/>
        <w:t>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="00735CC4">
        <w:rPr>
          <w:rFonts w:ascii="標楷體" w:eastAsia="標楷體" w:hAnsi="標楷體" w:hint="eastAsia"/>
          <w:b/>
          <w:szCs w:val="24"/>
          <w:u w:val="single"/>
        </w:rPr>
        <w:t xml:space="preserve">   台灣歷史博物館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 w:rsidR="00735CC4">
        <w:rPr>
          <w:rFonts w:ascii="標楷體" w:eastAsia="標楷體" w:hAnsi="標楷體" w:hint="eastAsia"/>
          <w:b/>
          <w:szCs w:val="24"/>
          <w:u w:val="single"/>
        </w:rPr>
        <w:t xml:space="preserve">    金錢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</w:t>
      </w:r>
      <w:r w:rsidR="00735CC4">
        <w:rPr>
          <w:rFonts w:ascii="標楷體" w:eastAsia="標楷體" w:hAnsi="標楷體" w:hint="eastAsia"/>
          <w:b/>
          <w:szCs w:val="24"/>
          <w:u w:val="single"/>
        </w:rPr>
        <w:t>■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  <w:r w:rsidR="00735CC4">
        <w:rPr>
          <w:rFonts w:ascii="標楷體" w:eastAsia="標楷體" w:hAnsi="標楷體" w:hint="eastAsia"/>
          <w:szCs w:val="24"/>
          <w:u w:val="single"/>
        </w:rPr>
        <w:t xml:space="preserve"> 牛肉湯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</w:t>
      </w:r>
    </w:p>
    <w:p w:rsidR="00FB7775" w:rsidRPr="00FB7775" w:rsidRDefault="00735CC4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</w:t>
      </w:r>
      <w:r w:rsidR="00FB7775">
        <w:rPr>
          <w:rFonts w:ascii="標楷體" w:eastAsia="標楷體" w:hAnsi="標楷體" w:hint="eastAsia"/>
          <w:szCs w:val="24"/>
          <w:u w:val="single"/>
        </w:rPr>
        <w:t xml:space="preserve">                          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szCs w:val="24"/>
          <w:u w:val="single"/>
        </w:rPr>
        <w:t xml:space="preserve">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735CC4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735CC4">
        <w:rPr>
          <w:rFonts w:ascii="標楷體" w:eastAsia="標楷體" w:hAnsi="標楷體" w:hint="eastAsia"/>
          <w:b/>
          <w:szCs w:val="24"/>
          <w:u w:val="single"/>
        </w:rPr>
        <w:t>200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bookmarkStart w:id="0" w:name="_GoBack"/>
      <w:bookmarkEnd w:id="0"/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3B1" w:rsidRDefault="002813B1" w:rsidP="00FB7775">
      <w:r>
        <w:separator/>
      </w:r>
    </w:p>
  </w:endnote>
  <w:endnote w:type="continuationSeparator" w:id="0">
    <w:p w:rsidR="002813B1" w:rsidRDefault="002813B1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3B1" w:rsidRDefault="002813B1" w:rsidP="00FB7775">
      <w:r>
        <w:separator/>
      </w:r>
    </w:p>
  </w:footnote>
  <w:footnote w:type="continuationSeparator" w:id="0">
    <w:p w:rsidR="002813B1" w:rsidRDefault="002813B1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080112"/>
    <w:rsid w:val="00265232"/>
    <w:rsid w:val="002813B1"/>
    <w:rsid w:val="004621CE"/>
    <w:rsid w:val="00541600"/>
    <w:rsid w:val="005C775B"/>
    <w:rsid w:val="00735CC4"/>
    <w:rsid w:val="007A2670"/>
    <w:rsid w:val="009D5E17"/>
    <w:rsid w:val="00C97312"/>
    <w:rsid w:val="00E2466B"/>
    <w:rsid w:val="00E357E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F53A1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character" w:styleId="af">
    <w:name w:val="Strong"/>
    <w:basedOn w:val="a0"/>
    <w:uiPriority w:val="22"/>
    <w:qFormat/>
    <w:rsid w:val="005C7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831CC-1FED-4463-9F9C-B4CC924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4</cp:revision>
  <dcterms:created xsi:type="dcterms:W3CDTF">2020-06-08T08:09:00Z</dcterms:created>
  <dcterms:modified xsi:type="dcterms:W3CDTF">2020-06-16T06:11:00Z</dcterms:modified>
</cp:coreProperties>
</file>