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CE" w:rsidRDefault="004621CE" w:rsidP="004621CE">
      <w:pPr>
        <w:jc w:val="center"/>
        <w:rPr>
          <w:rFonts w:asciiTheme="majorEastAsia" w:eastAsiaTheme="majorEastAsia" w:hAnsiTheme="majorEastAsia"/>
          <w:szCs w:val="24"/>
        </w:rPr>
      </w:pPr>
      <w:r w:rsidRPr="004621CE">
        <w:rPr>
          <w:rFonts w:ascii="王漢宗中隸書繁" w:eastAsia="王漢宗中隸書繁" w:hint="eastAsia"/>
          <w:sz w:val="40"/>
          <w:szCs w:val="40"/>
        </w:rPr>
        <w:t>台江</w:t>
      </w:r>
      <w:r w:rsidR="00FB7775">
        <w:rPr>
          <w:rFonts w:ascii="王漢宗中隸書繁" w:eastAsia="王漢宗中隸書繁" w:hint="eastAsia"/>
          <w:sz w:val="40"/>
          <w:szCs w:val="40"/>
        </w:rPr>
        <w:t>任我行</w:t>
      </w:r>
      <w:r w:rsidR="006B44FF">
        <w:rPr>
          <w:rFonts w:asciiTheme="majorEastAsia" w:eastAsiaTheme="majorEastAsia" w:hAnsiTheme="majorEastAsia" w:hint="eastAsia"/>
          <w:szCs w:val="24"/>
        </w:rPr>
        <w:t>二</w:t>
      </w:r>
      <w:r w:rsidRPr="004621CE">
        <w:rPr>
          <w:rFonts w:asciiTheme="majorEastAsia" w:eastAsiaTheme="majorEastAsia" w:hAnsiTheme="majorEastAsia" w:hint="eastAsia"/>
          <w:szCs w:val="24"/>
        </w:rPr>
        <w:t xml:space="preserve">年 </w:t>
      </w:r>
      <w:r w:rsidR="006B44FF">
        <w:rPr>
          <w:rFonts w:asciiTheme="majorEastAsia" w:eastAsiaTheme="majorEastAsia" w:hAnsiTheme="majorEastAsia" w:hint="eastAsia"/>
          <w:szCs w:val="24"/>
        </w:rPr>
        <w:t>1</w:t>
      </w:r>
      <w:r w:rsidRPr="004621CE">
        <w:rPr>
          <w:rFonts w:asciiTheme="majorEastAsia" w:eastAsiaTheme="majorEastAsia" w:hAnsiTheme="majorEastAsia" w:hint="eastAsia"/>
          <w:szCs w:val="24"/>
        </w:rPr>
        <w:t xml:space="preserve"> 班  </w:t>
      </w:r>
      <w:r w:rsidR="006B44FF">
        <w:rPr>
          <w:rFonts w:asciiTheme="majorEastAsia" w:eastAsiaTheme="majorEastAsia" w:hAnsiTheme="majorEastAsia" w:hint="eastAsia"/>
          <w:szCs w:val="24"/>
        </w:rPr>
        <w:t>21</w:t>
      </w:r>
      <w:r w:rsidRPr="004621CE">
        <w:rPr>
          <w:rFonts w:asciiTheme="majorEastAsia" w:eastAsiaTheme="majorEastAsia" w:hAnsiTheme="majorEastAsia" w:hint="eastAsia"/>
          <w:szCs w:val="24"/>
        </w:rPr>
        <w:t>號 姓名</w:t>
      </w:r>
      <w:r w:rsidR="006B44FF">
        <w:rPr>
          <w:rFonts w:asciiTheme="majorEastAsia" w:eastAsiaTheme="majorEastAsia" w:hAnsiTheme="majorEastAsia" w:hint="eastAsia"/>
          <w:szCs w:val="24"/>
        </w:rPr>
        <w:t>陳亭妤</w:t>
      </w:r>
    </w:p>
    <w:p w:rsidR="004621CE" w:rsidRPr="00541600" w:rsidRDefault="004621CE" w:rsidP="004621CE">
      <w:pPr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任務一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請利用GOOGLE蒐集跟台江有關的介紹，並盡量與自己的家或學校做連結介紹 。</w:t>
      </w:r>
    </w:p>
    <w:p w:rsidR="004621CE" w:rsidRPr="00541600" w:rsidRDefault="004621CE" w:rsidP="004621C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台江文化簡介</w:t>
      </w:r>
    </w:p>
    <w:p w:rsidR="004621CE" w:rsidRDefault="006B44FF" w:rsidP="004621CE">
      <w:pPr>
        <w:rPr>
          <w:rFonts w:asciiTheme="majorEastAsia" w:eastAsiaTheme="majorEastAsia" w:hAnsiTheme="majorEastAsia"/>
          <w:szCs w:val="24"/>
          <w:u w:val="single"/>
        </w:rPr>
      </w:pPr>
      <w:r w:rsidRPr="006B44FF">
        <w:rPr>
          <w:rFonts w:asciiTheme="majorEastAsia" w:eastAsiaTheme="majorEastAsia" w:hAnsiTheme="majorEastAsia"/>
          <w:szCs w:val="24"/>
          <w:u w:val="single"/>
        </w:rPr>
        <w:t>台江國家公園，為中華民國</w:t>
      </w:r>
      <w:r w:rsidRPr="006B44FF">
        <w:rPr>
          <w:rFonts w:asciiTheme="majorEastAsia" w:eastAsiaTheme="majorEastAsia" w:hAnsiTheme="majorEastAsia"/>
          <w:color w:val="FF0000"/>
          <w:szCs w:val="24"/>
          <w:u w:val="single"/>
        </w:rPr>
        <w:t>第八座</w:t>
      </w:r>
      <w:r w:rsidRPr="006B44FF">
        <w:rPr>
          <w:rFonts w:asciiTheme="majorEastAsia" w:eastAsiaTheme="majorEastAsia" w:hAnsiTheme="majorEastAsia"/>
          <w:szCs w:val="24"/>
          <w:u w:val="single"/>
        </w:rPr>
        <w:t>國家公園，也是首座都市型國家公園，2009年12月28</w:t>
      </w:r>
      <w:r>
        <w:rPr>
          <w:rFonts w:asciiTheme="majorEastAsia" w:eastAsiaTheme="majorEastAsia" w:hAnsiTheme="majorEastAsia"/>
          <w:szCs w:val="24"/>
          <w:u w:val="single"/>
        </w:rPr>
        <w:t>日正式掛牌成立</w:t>
      </w:r>
      <w:r w:rsidRPr="006B44FF">
        <w:rPr>
          <w:rFonts w:asciiTheme="majorEastAsia" w:eastAsiaTheme="majorEastAsia" w:hAnsiTheme="majorEastAsia"/>
          <w:szCs w:val="24"/>
          <w:u w:val="single"/>
        </w:rPr>
        <w:t>。範圍包括臺南市安南區與七股區濱海陸域，包含四草、鹿耳門、原安順鹽田周遭、七股潟湖以及海域至澎湖縣東吉嶼。 </w:t>
      </w:r>
    </w:p>
    <w:p w:rsidR="004621CE" w:rsidRDefault="004621CE" w:rsidP="004621CE">
      <w:pPr>
        <w:ind w:firstLineChars="531" w:firstLine="1274"/>
        <w:rPr>
          <w:rFonts w:asciiTheme="majorEastAsia" w:eastAsiaTheme="majorEastAsia" w:hAnsiTheme="majorEastAsia"/>
          <w:szCs w:val="24"/>
          <w:u w:val="single"/>
        </w:rPr>
      </w:pPr>
    </w:p>
    <w:p w:rsidR="004621CE" w:rsidRPr="004621CE" w:rsidRDefault="004621CE" w:rsidP="004621CE">
      <w:pPr>
        <w:ind w:leftChars="531" w:left="1274"/>
        <w:rPr>
          <w:rFonts w:asciiTheme="majorEastAsia" w:eastAsiaTheme="majorEastAsia" w:hAnsiTheme="majorEastAsia"/>
          <w:szCs w:val="24"/>
          <w:u w:val="single"/>
        </w:rPr>
      </w:pPr>
    </w:p>
    <w:p w:rsidR="004621CE" w:rsidRDefault="004621CE" w:rsidP="004621CE">
      <w:pPr>
        <w:ind w:firstLineChars="118" w:firstLine="283"/>
        <w:rPr>
          <w:rFonts w:asciiTheme="majorEastAsia" w:eastAsiaTheme="majorEastAsia" w:hAnsiTheme="majorEastAsia"/>
          <w:szCs w:val="24"/>
          <w:u w:val="single"/>
        </w:rPr>
      </w:pPr>
    </w:p>
    <w:p w:rsidR="00E2466B" w:rsidRDefault="00E2466B" w:rsidP="004621CE">
      <w:pPr>
        <w:ind w:firstLineChars="118" w:firstLine="283"/>
        <w:rPr>
          <w:rFonts w:asciiTheme="majorEastAsia" w:eastAsiaTheme="majorEastAsia" w:hAnsiTheme="majorEastAsia"/>
          <w:szCs w:val="24"/>
          <w:u w:val="single"/>
        </w:rPr>
      </w:pPr>
    </w:p>
    <w:p w:rsidR="004621CE" w:rsidRPr="00305C62" w:rsidRDefault="00E2466B" w:rsidP="00E2466B">
      <w:pPr>
        <w:ind w:left="992" w:hangingChars="413" w:hanging="992"/>
        <w:rPr>
          <w:rFonts w:ascii="標楷體" w:eastAsia="標楷體" w:hAnsi="標楷體"/>
          <w:b/>
          <w:szCs w:val="24"/>
          <w:u w:val="single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</w:t>
      </w:r>
      <w:r>
        <w:rPr>
          <w:rFonts w:asciiTheme="majorEastAsia" w:eastAsiaTheme="majorEastAsia" w:hAnsiTheme="majorEastAsia" w:hint="eastAsia"/>
          <w:b/>
          <w:szCs w:val="24"/>
        </w:rPr>
        <w:t>二</w:t>
      </w:r>
      <w:r w:rsidRPr="00305C62">
        <w:rPr>
          <w:rFonts w:asciiTheme="majorEastAsia" w:eastAsiaTheme="majorEastAsia" w:hAnsiTheme="majorEastAsia" w:hint="eastAsia"/>
          <w:szCs w:val="24"/>
          <w:u w:val="single"/>
        </w:rPr>
        <w:t>：</w:t>
      </w:r>
      <w:r w:rsidRPr="00305C62">
        <w:rPr>
          <w:rFonts w:ascii="標楷體" w:eastAsia="標楷體" w:hAnsi="標楷體" w:hint="eastAsia"/>
          <w:b/>
          <w:szCs w:val="24"/>
          <w:u w:val="single"/>
        </w:rPr>
        <w:t>如果有一天你要當地陪，帶朋友遊台江，你可以考慮去哪些景點？請說明至少五點景點，請挑其中一個景點，你要怎麼跟朋友介紹該點的特色或文物？請輔以文字和照片說明。</w:t>
      </w:r>
    </w:p>
    <w:p w:rsidR="00E2466B" w:rsidRPr="00305C62" w:rsidRDefault="007A2670" w:rsidP="000259B4">
      <w:pPr>
        <w:pStyle w:val="a3"/>
        <w:ind w:leftChars="0" w:left="1320"/>
        <w:rPr>
          <w:rFonts w:ascii="標楷體" w:eastAsia="標楷體" w:hAnsi="標楷體"/>
          <w:color w:val="FF0000"/>
          <w:szCs w:val="24"/>
          <w:u w:val="single"/>
        </w:rPr>
      </w:pPr>
      <w:r w:rsidRPr="00305C62">
        <w:rPr>
          <w:rFonts w:ascii="標楷體" w:eastAsia="標楷體" w:hAnsi="標楷體" w:hint="eastAsia"/>
          <w:b/>
          <w:szCs w:val="24"/>
          <w:u w:val="single"/>
        </w:rPr>
        <w:t>可</w:t>
      </w:r>
      <w:r w:rsidR="00E2466B" w:rsidRPr="00305C62">
        <w:rPr>
          <w:rFonts w:ascii="標楷體" w:eastAsia="標楷體" w:hAnsi="標楷體" w:hint="eastAsia"/>
          <w:b/>
          <w:szCs w:val="24"/>
          <w:u w:val="single"/>
        </w:rPr>
        <w:t>考慮去哪些景點？</w:t>
      </w:r>
      <w:r w:rsidR="006B44FF" w:rsidRPr="00305C62">
        <w:rPr>
          <w:rFonts w:ascii="標楷體" w:eastAsia="標楷體" w:hAnsi="標楷體"/>
          <w:bCs/>
          <w:color w:val="FF0000"/>
          <w:szCs w:val="24"/>
          <w:u w:val="single"/>
        </w:rPr>
        <w:t>台江國家公園遊客中心</w:t>
      </w:r>
      <w:r w:rsidR="006B44FF" w:rsidRPr="00305C62">
        <w:rPr>
          <w:rFonts w:ascii="標楷體" w:eastAsia="標楷體" w:hAnsi="標楷體" w:hint="eastAsia"/>
          <w:color w:val="FF0000"/>
          <w:szCs w:val="24"/>
          <w:u w:val="single"/>
        </w:rPr>
        <w:t xml:space="preserve"> 、四草綠色隧道、抹香鯨陳列館、</w:t>
      </w:r>
      <w:r w:rsidR="006B44FF" w:rsidRPr="00305C62">
        <w:rPr>
          <w:rFonts w:ascii="標楷體" w:eastAsia="標楷體" w:hAnsi="標楷體" w:hint="eastAsia"/>
          <w:bCs/>
          <w:color w:val="FF0000"/>
          <w:szCs w:val="24"/>
          <w:u w:val="single"/>
        </w:rPr>
        <w:t>六孔碼頭、鹽田生態文化村</w:t>
      </w:r>
    </w:p>
    <w:p w:rsidR="00E2466B" w:rsidRPr="00305C62" w:rsidRDefault="00E2466B" w:rsidP="00E2466B">
      <w:pPr>
        <w:pStyle w:val="a3"/>
        <w:ind w:leftChars="0" w:left="1320"/>
        <w:rPr>
          <w:rFonts w:ascii="標楷體" w:eastAsia="標楷體" w:hAnsi="標楷體"/>
          <w:b/>
          <w:szCs w:val="24"/>
          <w:u w:val="single"/>
        </w:rPr>
      </w:pPr>
    </w:p>
    <w:p w:rsidR="00E2466B" w:rsidRPr="00541600" w:rsidRDefault="00E2466B" w:rsidP="00E2466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我選擇哪一景點介紹：</w:t>
      </w:r>
    </w:p>
    <w:p w:rsidR="00E2466B" w:rsidRPr="00873081" w:rsidRDefault="00214BDA" w:rsidP="00305C62">
      <w:pPr>
        <w:pStyle w:val="a3"/>
        <w:ind w:firstLineChars="600" w:firstLine="1440"/>
        <w:rPr>
          <w:rFonts w:ascii="標楷體" w:eastAsia="標楷體" w:hAnsi="標楷體"/>
          <w:b/>
          <w:color w:val="1F4E79" w:themeColor="accent1" w:themeShade="80"/>
          <w:szCs w:val="24"/>
        </w:rPr>
      </w:pPr>
      <w:r w:rsidRPr="00873081">
        <w:rPr>
          <w:rFonts w:ascii="標楷體" w:eastAsia="標楷體" w:hAnsi="標楷體"/>
          <w:bCs/>
          <w:color w:val="1F4E79" w:themeColor="accent1" w:themeShade="80"/>
          <w:szCs w:val="24"/>
          <w:u w:val="single"/>
        </w:rPr>
        <w:t>台江國家公園遊客中心</w:t>
      </w:r>
    </w:p>
    <w:p w:rsidR="00E2466B" w:rsidRPr="00541600" w:rsidRDefault="00E2466B" w:rsidP="00E2466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>該景點的特色或文物說明：</w:t>
      </w:r>
    </w:p>
    <w:p w:rsidR="00214BDA" w:rsidRPr="00214BDA" w:rsidRDefault="00214BDA" w:rsidP="00214BDA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214BDA">
        <w:rPr>
          <w:rFonts w:ascii="標楷體" w:eastAsia="標楷體" w:hAnsi="標楷體" w:hint="eastAsia"/>
          <w:b/>
          <w:szCs w:val="24"/>
          <w:u w:val="single"/>
        </w:rPr>
        <w:t>我和家人有去過，這裡有很特別的高腳屋，而且這裡的建築都是白色的，這裡是一個很好拍照的地方，適合接近下午5點附近的時候去，不然很熱啊！</w:t>
      </w:r>
      <w:r>
        <w:rPr>
          <w:rFonts w:ascii="標楷體" w:eastAsia="標楷體" w:hAnsi="標楷體" w:hint="eastAsia"/>
          <w:b/>
          <w:szCs w:val="24"/>
          <w:u w:val="single"/>
        </w:rPr>
        <w:t>看到照片</w:t>
      </w:r>
      <w:r>
        <w:rPr>
          <w:rFonts w:ascii="標楷體" w:eastAsia="標楷體" w:hAnsi="標楷體"/>
          <w:b/>
          <w:szCs w:val="24"/>
          <w:u w:val="single"/>
        </w:rPr>
        <w:t>兩側的白色圍欄很有特</w:t>
      </w:r>
      <w:r>
        <w:rPr>
          <w:rFonts w:ascii="標楷體" w:eastAsia="標楷體" w:hAnsi="標楷體" w:hint="eastAsia"/>
          <w:b/>
          <w:szCs w:val="24"/>
          <w:u w:val="single"/>
        </w:rPr>
        <w:t>色</w:t>
      </w:r>
      <w:r w:rsidR="00873081">
        <w:rPr>
          <w:rFonts w:ascii="標楷體" w:eastAsia="標楷體" w:hAnsi="標楷體" w:hint="eastAsia"/>
          <w:b/>
          <w:szCs w:val="24"/>
          <w:u w:val="single"/>
        </w:rPr>
        <w:t>，因為</w:t>
      </w:r>
      <w:r>
        <w:rPr>
          <w:rFonts w:ascii="標楷體" w:eastAsia="標楷體" w:hAnsi="標楷體"/>
          <w:b/>
          <w:szCs w:val="24"/>
          <w:u w:val="single"/>
        </w:rPr>
        <w:t>是採用當地特色的蚵殼來填充</w:t>
      </w:r>
      <w:r w:rsidR="00873081">
        <w:rPr>
          <w:rFonts w:ascii="標楷體" w:eastAsia="標楷體" w:hAnsi="標楷體" w:hint="eastAsia"/>
          <w:b/>
          <w:szCs w:val="24"/>
          <w:u w:val="single"/>
        </w:rPr>
        <w:t>，是個很特別的建築，很適合來放鬆心情</w:t>
      </w:r>
    </w:p>
    <w:p w:rsidR="00E2466B" w:rsidRPr="00214BDA" w:rsidRDefault="00E2466B" w:rsidP="00214BDA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</w:p>
    <w:p w:rsidR="004621CE" w:rsidRPr="00F4678F" w:rsidRDefault="007B73CF" w:rsidP="00F4678F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="標楷體" w:eastAsia="標楷體" w:hAnsi="標楷體"/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30480</wp:posOffset>
                </wp:positionV>
                <wp:extent cx="144780" cy="160020"/>
                <wp:effectExtent l="9525" t="11430" r="7620" b="9525"/>
                <wp:wrapNone/>
                <wp:docPr id="1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600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D05566" id="Oval 4" o:spid="_x0000_s1026" style="position:absolute;margin-left:183pt;margin-top:2.4pt;width:11.4pt;height: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" fillcolor="red"/>
            </w:pict>
          </mc:Fallback>
        </mc:AlternateContent>
      </w:r>
      <w:r w:rsidR="00F4678F" w:rsidRPr="00541600">
        <w:rPr>
          <w:rFonts w:ascii="標楷體" w:eastAsia="標楷體" w:hAnsi="標楷體" w:hint="eastAsia"/>
          <w:b/>
          <w:szCs w:val="24"/>
        </w:rPr>
        <w:t>圖片 ：□手機拍攝；□網路截圖，出處</w:t>
      </w:r>
      <w:r w:rsidR="000259B4">
        <w:rPr>
          <w:rFonts w:ascii="標楷體" w:eastAsia="標楷體" w:hAnsi="標楷體" w:hint="eastAsia"/>
          <w:b/>
          <w:szCs w:val="24"/>
        </w:rPr>
        <w:t xml:space="preserve"> </w:t>
      </w:r>
      <w:r w:rsidR="00873081">
        <w:rPr>
          <w:rFonts w:ascii="標楷體" w:eastAsia="標楷體" w:hAnsi="標楷體" w:hint="eastAsia"/>
          <w:b/>
          <w:szCs w:val="24"/>
        </w:rPr>
        <w:t>滿分的旅遊札記</w:t>
      </w:r>
    </w:p>
    <w:p w:rsidR="00F4678F" w:rsidRDefault="007B73C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162560</wp:posOffset>
                </wp:positionV>
                <wp:extent cx="4031615" cy="2630170"/>
                <wp:effectExtent l="0" t="0" r="698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1615" cy="263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CE" w:rsidRDefault="008730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39210" cy="2561521"/>
                                  <wp:effectExtent l="19050" t="0" r="8890" b="0"/>
                                  <wp:docPr id="1" name="圖片 1" descr="https://i0.wp.com/img.fullfenblog.tw/20170829200400_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0.wp.com/img.fullfenblog.tw/20170829200400_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9210" cy="2561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6.65pt;margin-top:12.8pt;width:317.45pt;height:20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">
                <v:textbox>
                  <w:txbxContent>
                    <w:p w:rsidR="004621CE" w:rsidRDefault="0087308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39210" cy="2561521"/>
                            <wp:effectExtent l="19050" t="0" r="8890" b="0"/>
                            <wp:docPr id="1" name="圖片 1" descr="https://i0.wp.com/img.fullfenblog.tw/20170829200400_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0.wp.com/img.fullfenblog.tw/20170829200400_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9210" cy="256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4621CE" w:rsidRDefault="004621CE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C97312" w:rsidRDefault="00C97312" w:rsidP="009D5E1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9D5E17">
        <w:rPr>
          <w:rFonts w:ascii="標楷體" w:eastAsia="標楷體" w:hAnsi="標楷體" w:hint="eastAsia"/>
          <w:b/>
          <w:szCs w:val="24"/>
        </w:rPr>
        <w:t>如果</w:t>
      </w:r>
      <w:r w:rsidR="00FB7775">
        <w:rPr>
          <w:rFonts w:ascii="標楷體" w:eastAsia="標楷體" w:hAnsi="標楷體" w:hint="eastAsia"/>
          <w:b/>
          <w:szCs w:val="24"/>
        </w:rPr>
        <w:t>我</w:t>
      </w:r>
      <w:r w:rsidRPr="009D5E17">
        <w:rPr>
          <w:rFonts w:ascii="標楷體" w:eastAsia="標楷體" w:hAnsi="標楷體" w:hint="eastAsia"/>
          <w:b/>
          <w:szCs w:val="24"/>
        </w:rPr>
        <w:t>要</w:t>
      </w:r>
      <w:r w:rsidR="00FB7775">
        <w:rPr>
          <w:rFonts w:ascii="標楷體" w:eastAsia="標楷體" w:hAnsi="標楷體" w:hint="eastAsia"/>
          <w:b/>
          <w:szCs w:val="24"/>
        </w:rPr>
        <w:t>帶</w:t>
      </w:r>
      <w:r w:rsidR="009D5E17">
        <w:rPr>
          <w:rFonts w:ascii="標楷體" w:eastAsia="標楷體" w:hAnsi="標楷體" w:hint="eastAsia"/>
          <w:b/>
          <w:szCs w:val="24"/>
        </w:rPr>
        <w:t>三個</w:t>
      </w:r>
      <w:r w:rsidR="009D5E17" w:rsidRPr="009D5E17">
        <w:rPr>
          <w:rFonts w:ascii="標楷體" w:eastAsia="標楷體" w:hAnsi="標楷體" w:hint="eastAsia"/>
          <w:b/>
          <w:szCs w:val="24"/>
        </w:rPr>
        <w:t>朋友</w:t>
      </w:r>
      <w:r w:rsidR="00FB7775">
        <w:rPr>
          <w:rFonts w:ascii="標楷體" w:eastAsia="標楷體" w:hAnsi="標楷體" w:hint="eastAsia"/>
          <w:b/>
          <w:szCs w:val="24"/>
        </w:rPr>
        <w:t>一起進行台江</w:t>
      </w:r>
      <w:r w:rsidR="009D5E17" w:rsidRPr="009D5E17">
        <w:rPr>
          <w:rFonts w:ascii="標楷體" w:eastAsia="標楷體" w:hAnsi="標楷體" w:hint="eastAsia"/>
          <w:b/>
          <w:szCs w:val="24"/>
        </w:rPr>
        <w:t>一日遊</w:t>
      </w:r>
      <w:r w:rsidR="00FB7775">
        <w:rPr>
          <w:rFonts w:ascii="標楷體" w:eastAsia="標楷體" w:hAnsi="標楷體" w:hint="eastAsia"/>
          <w:b/>
          <w:szCs w:val="24"/>
        </w:rPr>
        <w:t>的行程</w:t>
      </w:r>
      <w:r w:rsidR="009D5E17" w:rsidRPr="009D5E17">
        <w:rPr>
          <w:rFonts w:ascii="標楷體" w:eastAsia="標楷體" w:hAnsi="標楷體" w:hint="eastAsia"/>
          <w:b/>
          <w:szCs w:val="24"/>
        </w:rPr>
        <w:t>規劃，我會安排什麼</w:t>
      </w:r>
      <w:r w:rsidR="00FB7775">
        <w:rPr>
          <w:rFonts w:ascii="標楷體" w:eastAsia="標楷體" w:hAnsi="標楷體" w:hint="eastAsia"/>
          <w:b/>
          <w:szCs w:val="24"/>
        </w:rPr>
        <w:t>樣的</w:t>
      </w:r>
      <w:r w:rsidR="009D5E17" w:rsidRPr="009D5E17">
        <w:rPr>
          <w:rFonts w:ascii="標楷體" w:eastAsia="標楷體" w:hAnsi="標楷體" w:hint="eastAsia"/>
          <w:b/>
          <w:szCs w:val="24"/>
        </w:rPr>
        <w:t>行程？</w:t>
      </w:r>
      <w:r w:rsidR="009D5E17">
        <w:rPr>
          <w:rFonts w:ascii="標楷體" w:eastAsia="標楷體" w:hAnsi="標楷體" w:hint="eastAsia"/>
          <w:b/>
          <w:szCs w:val="24"/>
        </w:rPr>
        <w:t>考量主因為何？</w:t>
      </w:r>
      <w:r w:rsidR="009D5E17" w:rsidRPr="009D5E17">
        <w:rPr>
          <w:rFonts w:ascii="標楷體" w:eastAsia="標楷體" w:hAnsi="標楷體" w:hint="eastAsia"/>
          <w:b/>
          <w:szCs w:val="24"/>
        </w:rPr>
        <w:t>使用什麼交通工具？</w:t>
      </w:r>
      <w:r w:rsidR="00FB7775">
        <w:rPr>
          <w:rFonts w:ascii="標楷體" w:eastAsia="標楷體" w:hAnsi="標楷體" w:hint="eastAsia"/>
          <w:b/>
          <w:szCs w:val="24"/>
        </w:rPr>
        <w:t>行程中美食或小吃介紹。</w:t>
      </w:r>
      <w:r w:rsidR="009D5E17" w:rsidRPr="009D5E17">
        <w:rPr>
          <w:rFonts w:ascii="標楷體" w:eastAsia="標楷體" w:hAnsi="標楷體" w:hint="eastAsia"/>
          <w:b/>
          <w:szCs w:val="24"/>
        </w:rPr>
        <w:t>預計花費多少錢？</w:t>
      </w:r>
    </w:p>
    <w:p w:rsidR="009D5E17" w:rsidRPr="00541600" w:rsidRDefault="009D5E17" w:rsidP="009D5E17">
      <w:pPr>
        <w:pStyle w:val="a3"/>
        <w:ind w:leftChars="550" w:left="1320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lastRenderedPageBreak/>
        <w:t>（1）行程安排：</w:t>
      </w:r>
    </w:p>
    <w:p w:rsidR="00B16C8D" w:rsidRDefault="007B73CF" w:rsidP="003A1611">
      <w:pPr>
        <w:pStyle w:val="a3"/>
        <w:ind w:firstLineChars="331" w:firstLine="795"/>
        <w:rPr>
          <w:rFonts w:ascii="Century Gothic" w:hAnsi="Century Gothic"/>
          <w:b/>
          <w:color w:val="385623" w:themeColor="accent6" w:themeShade="80"/>
          <w:szCs w:val="24"/>
        </w:rPr>
      </w:pPr>
      <w:r>
        <w:rPr>
          <w:rFonts w:ascii="標楷體" w:eastAsia="標楷體" w:hAnsi="標楷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53340</wp:posOffset>
                </wp:positionV>
                <wp:extent cx="182880" cy="90805"/>
                <wp:effectExtent l="9525" t="24765" r="17145" b="1778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90805"/>
                        </a:xfrm>
                        <a:prstGeom prst="rightArrow">
                          <a:avLst>
                            <a:gd name="adj1" fmla="val 50000"/>
                            <a:gd name="adj2" fmla="val 503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4B6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6" type="#_x0000_t13" style="position:absolute;margin-left:369pt;margin-top:4.2pt;width:14.4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"/>
            </w:pict>
          </mc:Fallback>
        </mc:AlternateContent>
      </w:r>
      <w:r>
        <w:rPr>
          <w:rFonts w:ascii="標楷體" w:eastAsia="標楷體" w:hAnsi="標楷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53340</wp:posOffset>
                </wp:positionV>
                <wp:extent cx="182880" cy="90805"/>
                <wp:effectExtent l="11430" t="24765" r="15240" b="1778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90805"/>
                        </a:xfrm>
                        <a:prstGeom prst="rightArrow">
                          <a:avLst>
                            <a:gd name="adj1" fmla="val 50000"/>
                            <a:gd name="adj2" fmla="val 503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9AAC1" id="AutoShape 7" o:spid="_x0000_s1026" type="#_x0000_t13" style="position:absolute;margin-left:311.4pt;margin-top:4.2pt;width:14.4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"/>
            </w:pict>
          </mc:Fallback>
        </mc:AlternateContent>
      </w:r>
      <w:r>
        <w:rPr>
          <w:rFonts w:ascii="標楷體" w:eastAsia="標楷體" w:hAnsi="標楷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53340</wp:posOffset>
                </wp:positionV>
                <wp:extent cx="182880" cy="90805"/>
                <wp:effectExtent l="11430" t="24765" r="15240" b="1778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90805"/>
                        </a:xfrm>
                        <a:prstGeom prst="rightArrow">
                          <a:avLst>
                            <a:gd name="adj1" fmla="val 50000"/>
                            <a:gd name="adj2" fmla="val 503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CA60" id="AutoShape 6" o:spid="_x0000_s1026" type="#_x0000_t13" style="position:absolute;margin-left:215.4pt;margin-top:4.2pt;width:14.4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"/>
            </w:pict>
          </mc:Fallback>
        </mc:AlternateContent>
      </w:r>
      <w:r w:rsidR="003A1611">
        <w:rPr>
          <w:rFonts w:ascii="Century Gothic" w:hAnsi="Century Gothic" w:hint="eastAsia"/>
          <w:color w:val="000080"/>
          <w:sz w:val="19"/>
          <w:szCs w:val="19"/>
        </w:rPr>
        <w:t xml:space="preserve">   </w:t>
      </w:r>
      <w:r w:rsidR="003A1611" w:rsidRPr="003A1611">
        <w:rPr>
          <w:rFonts w:ascii="Century Gothic" w:hAnsi="Century Gothic" w:hint="eastAsia"/>
          <w:b/>
          <w:color w:val="000080"/>
          <w:szCs w:val="24"/>
        </w:rPr>
        <w:t xml:space="preserve"> </w:t>
      </w:r>
      <w:r w:rsidR="003A1611" w:rsidRPr="003A1611">
        <w:rPr>
          <w:rFonts w:ascii="Century Gothic" w:hAnsi="Century Gothic"/>
          <w:b/>
          <w:color w:val="385623" w:themeColor="accent6" w:themeShade="80"/>
          <w:szCs w:val="24"/>
        </w:rPr>
        <w:t>四草大眾廟</w:t>
      </w:r>
      <w:r w:rsidR="003A1611" w:rsidRPr="003A1611">
        <w:rPr>
          <w:rStyle w:val="text30"/>
          <w:rFonts w:ascii="Cambria Math" w:hAnsi="Cambria Math" w:cs="Cambria Math" w:hint="eastAsia"/>
          <w:b/>
          <w:color w:val="385623" w:themeColor="accent6" w:themeShade="80"/>
          <w:szCs w:val="24"/>
        </w:rPr>
        <w:t xml:space="preserve"> </w:t>
      </w:r>
      <w:r w:rsidR="003A1611" w:rsidRPr="003A1611">
        <w:rPr>
          <w:rStyle w:val="text30"/>
          <w:rFonts w:ascii="Century Gothic" w:hAnsi="Century Gothic"/>
          <w:b/>
          <w:color w:val="385623" w:themeColor="accent6" w:themeShade="80"/>
          <w:szCs w:val="24"/>
        </w:rPr>
        <w:t>台江觀光船</w:t>
      </w:r>
      <w:r w:rsidR="003A1611">
        <w:rPr>
          <w:rStyle w:val="text30"/>
          <w:rFonts w:ascii="Century Gothic" w:hAnsi="Century Gothic" w:hint="eastAsia"/>
          <w:b/>
          <w:color w:val="385623" w:themeColor="accent6" w:themeShade="80"/>
          <w:szCs w:val="24"/>
        </w:rPr>
        <w:t xml:space="preserve">    </w:t>
      </w:r>
      <w:r w:rsidR="003A1611" w:rsidRPr="003A1611">
        <w:rPr>
          <w:rStyle w:val="text30"/>
          <w:rFonts w:ascii="Century Gothic" w:hAnsi="Century Gothic"/>
          <w:b/>
          <w:bCs/>
          <w:color w:val="385623" w:themeColor="accent6" w:themeShade="80"/>
          <w:szCs w:val="24"/>
        </w:rPr>
        <w:t>抹香鯨陳列館</w:t>
      </w:r>
      <w:r w:rsidR="003A1611" w:rsidRPr="003A1611">
        <w:rPr>
          <w:rStyle w:val="text30"/>
          <w:rFonts w:ascii="Century Gothic" w:hAnsi="Century Gothic" w:hint="eastAsia"/>
          <w:b/>
          <w:bCs/>
          <w:color w:val="385623" w:themeColor="accent6" w:themeShade="80"/>
          <w:szCs w:val="24"/>
        </w:rPr>
        <w:t xml:space="preserve"> </w:t>
      </w:r>
      <w:r w:rsidR="003A1611">
        <w:rPr>
          <w:rStyle w:val="text30"/>
          <w:rFonts w:ascii="Century Gothic" w:hAnsi="Century Gothic" w:hint="eastAsia"/>
          <w:b/>
          <w:bCs/>
          <w:color w:val="385623" w:themeColor="accent6" w:themeShade="80"/>
          <w:szCs w:val="24"/>
        </w:rPr>
        <w:t xml:space="preserve"> </w:t>
      </w:r>
      <w:r w:rsidR="00B16C8D">
        <w:rPr>
          <w:rStyle w:val="text30"/>
          <w:rFonts w:ascii="Century Gothic" w:hAnsi="Century Gothic" w:hint="eastAsia"/>
          <w:b/>
          <w:bCs/>
          <w:color w:val="385623" w:themeColor="accent6" w:themeShade="80"/>
          <w:szCs w:val="24"/>
        </w:rPr>
        <w:t xml:space="preserve">  </w:t>
      </w:r>
      <w:r w:rsidR="003A1611" w:rsidRPr="003A1611">
        <w:rPr>
          <w:rStyle w:val="text30"/>
          <w:rFonts w:ascii="Century Gothic" w:hAnsi="Century Gothic" w:hint="eastAsia"/>
          <w:b/>
          <w:bCs/>
          <w:color w:val="385623" w:themeColor="accent6" w:themeShade="80"/>
          <w:szCs w:val="24"/>
        </w:rPr>
        <w:t>吃午餐</w:t>
      </w:r>
      <w:r w:rsidR="003A1611" w:rsidRPr="003A1611">
        <w:rPr>
          <w:rStyle w:val="text30"/>
          <w:rFonts w:ascii="Century Gothic" w:hAnsi="Century Gothic" w:hint="eastAsia"/>
          <w:b/>
          <w:bCs/>
          <w:color w:val="385623" w:themeColor="accent6" w:themeShade="80"/>
          <w:szCs w:val="24"/>
        </w:rPr>
        <w:t xml:space="preserve"> </w:t>
      </w:r>
      <w:r w:rsidR="00B16C8D">
        <w:rPr>
          <w:rStyle w:val="text30"/>
          <w:rFonts w:ascii="Century Gothic" w:hAnsi="Century Gothic" w:hint="eastAsia"/>
          <w:b/>
          <w:bCs/>
          <w:color w:val="385623" w:themeColor="accent6" w:themeShade="80"/>
          <w:szCs w:val="24"/>
        </w:rPr>
        <w:t xml:space="preserve">  </w:t>
      </w:r>
      <w:r w:rsidR="003A1611" w:rsidRPr="003A1611">
        <w:rPr>
          <w:rFonts w:ascii="Century Gothic" w:hAnsi="Century Gothic"/>
          <w:b/>
          <w:color w:val="385623" w:themeColor="accent6" w:themeShade="80"/>
          <w:szCs w:val="24"/>
        </w:rPr>
        <w:t>鹽田生態文化村</w:t>
      </w:r>
      <w:r w:rsidR="003A1611" w:rsidRPr="003A1611">
        <w:rPr>
          <w:rFonts w:ascii="Century Gothic" w:hAnsi="Century Gothic" w:hint="eastAsia"/>
          <w:b/>
          <w:color w:val="385623" w:themeColor="accent6" w:themeShade="80"/>
          <w:szCs w:val="24"/>
        </w:rPr>
        <w:t xml:space="preserve"> </w:t>
      </w:r>
      <w:r w:rsidR="00B16C8D">
        <w:rPr>
          <w:rFonts w:ascii="Century Gothic" w:hAnsi="Century Gothic" w:hint="eastAsia"/>
          <w:b/>
          <w:color w:val="385623" w:themeColor="accent6" w:themeShade="80"/>
          <w:szCs w:val="24"/>
        </w:rPr>
        <w:t xml:space="preserve"> </w:t>
      </w:r>
    </w:p>
    <w:p w:rsidR="009D5E17" w:rsidRPr="003A1611" w:rsidRDefault="007B73CF" w:rsidP="003A1611">
      <w:pPr>
        <w:pStyle w:val="a3"/>
        <w:ind w:firstLineChars="331" w:firstLine="795"/>
        <w:rPr>
          <w:rFonts w:ascii="標楷體" w:eastAsia="標楷體" w:hAnsi="標楷體"/>
          <w:b/>
          <w:color w:val="385623" w:themeColor="accent6" w:themeShade="80"/>
          <w:szCs w:val="24"/>
          <w:u w:val="single"/>
        </w:rPr>
      </w:pPr>
      <w:r>
        <w:rPr>
          <w:rFonts w:ascii="Century Gothic" w:hAnsi="Century Gothic"/>
          <w:b/>
          <w:noProof/>
          <w:color w:val="385623" w:themeColor="accent6" w:themeShade="8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67945</wp:posOffset>
                </wp:positionV>
                <wp:extent cx="182880" cy="90805"/>
                <wp:effectExtent l="5715" t="20320" r="20955" b="2222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90805"/>
                        </a:xfrm>
                        <a:prstGeom prst="rightArrow">
                          <a:avLst>
                            <a:gd name="adj1" fmla="val 50000"/>
                            <a:gd name="adj2" fmla="val 503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3A502" id="AutoShape 10" o:spid="_x0000_s1026" type="#_x0000_t13" style="position:absolute;margin-left:172.2pt;margin-top:5.35pt;width:14.4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"/>
            </w:pict>
          </mc:Fallback>
        </mc:AlternateContent>
      </w:r>
      <w:r>
        <w:rPr>
          <w:rFonts w:ascii="Century Gothic" w:hAnsi="Century Gothic"/>
          <w:b/>
          <w:noProof/>
          <w:color w:val="385623" w:themeColor="accent6" w:themeShade="8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67945</wp:posOffset>
                </wp:positionV>
                <wp:extent cx="182880" cy="90805"/>
                <wp:effectExtent l="7620" t="20320" r="19050" b="2222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90805"/>
                        </a:xfrm>
                        <a:prstGeom prst="rightArrow">
                          <a:avLst>
                            <a:gd name="adj1" fmla="val 50000"/>
                            <a:gd name="adj2" fmla="val 503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2C3D6" id="AutoShape 9" o:spid="_x0000_s1026" type="#_x0000_t13" style="position:absolute;margin-left:75.6pt;margin-top:5.35pt;width:14.4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"/>
            </w:pict>
          </mc:Fallback>
        </mc:AlternateContent>
      </w:r>
      <w:r w:rsidR="00B16C8D">
        <w:rPr>
          <w:rFonts w:ascii="Century Gothic" w:hAnsi="Century Gothic" w:hint="eastAsia"/>
          <w:b/>
          <w:color w:val="385623" w:themeColor="accent6" w:themeShade="80"/>
          <w:szCs w:val="24"/>
        </w:rPr>
        <w:t xml:space="preserve">     </w:t>
      </w:r>
      <w:r w:rsidR="003A1611" w:rsidRPr="003A1611">
        <w:rPr>
          <w:rFonts w:ascii="Century Gothic" w:hAnsi="Century Gothic" w:hint="eastAsia"/>
          <w:b/>
          <w:color w:val="385623" w:themeColor="accent6" w:themeShade="80"/>
          <w:szCs w:val="24"/>
        </w:rPr>
        <w:t>台江遊客中心</w:t>
      </w:r>
      <w:r w:rsidR="00B16C8D">
        <w:rPr>
          <w:rFonts w:ascii="Century Gothic" w:hAnsi="Century Gothic" w:hint="eastAsia"/>
          <w:b/>
          <w:color w:val="385623" w:themeColor="accent6" w:themeShade="80"/>
          <w:szCs w:val="24"/>
        </w:rPr>
        <w:t xml:space="preserve">    </w:t>
      </w:r>
      <w:r w:rsidR="003A1611" w:rsidRPr="003A1611">
        <w:rPr>
          <w:rFonts w:ascii="Century Gothic" w:hAnsi="Century Gothic" w:hint="eastAsia"/>
          <w:b/>
          <w:color w:val="385623" w:themeColor="accent6" w:themeShade="80"/>
          <w:szCs w:val="24"/>
        </w:rPr>
        <w:t>回家</w:t>
      </w:r>
    </w:p>
    <w:p w:rsidR="009D5E17" w:rsidRPr="00541600" w:rsidRDefault="009D5E17" w:rsidP="009D5E17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（2）考量主因：</w:t>
      </w:r>
      <w:r w:rsidR="003A1611">
        <w:rPr>
          <w:rFonts w:ascii="標楷體" w:eastAsia="標楷體" w:hAnsi="標楷體" w:hint="eastAsia"/>
          <w:b/>
          <w:szCs w:val="24"/>
        </w:rPr>
        <w:t>以</w:t>
      </w:r>
      <w:r w:rsidR="00B16C8D">
        <w:rPr>
          <w:rFonts w:ascii="標楷體" w:eastAsia="標楷體" w:hAnsi="標楷體" w:hint="eastAsia"/>
          <w:b/>
          <w:szCs w:val="24"/>
        </w:rPr>
        <w:t>輕鬆的心情玩到</w:t>
      </w:r>
      <w:r w:rsidR="00305C62">
        <w:rPr>
          <w:rFonts w:ascii="標楷體" w:eastAsia="標楷體" w:hAnsi="標楷體" w:hint="eastAsia"/>
          <w:b/>
          <w:szCs w:val="24"/>
        </w:rPr>
        <w:t>各</w:t>
      </w:r>
      <w:r w:rsidR="00B16C8D">
        <w:rPr>
          <w:rFonts w:ascii="標楷體" w:eastAsia="標楷體" w:hAnsi="標楷體" w:hint="eastAsia"/>
          <w:b/>
          <w:szCs w:val="24"/>
        </w:rPr>
        <w:t>種體驗</w:t>
      </w:r>
      <w:r w:rsidR="003A1611">
        <w:rPr>
          <w:rFonts w:ascii="標楷體" w:eastAsia="標楷體" w:hAnsi="標楷體" w:hint="eastAsia"/>
          <w:b/>
          <w:szCs w:val="24"/>
        </w:rPr>
        <w:t>，</w:t>
      </w:r>
      <w:r w:rsidR="00B16C8D">
        <w:rPr>
          <w:rFonts w:ascii="標楷體" w:eastAsia="標楷體" w:hAnsi="標楷體" w:hint="eastAsia"/>
          <w:b/>
          <w:szCs w:val="24"/>
        </w:rPr>
        <w:t>並</w:t>
      </w:r>
      <w:r w:rsidR="003A1611">
        <w:rPr>
          <w:rFonts w:ascii="標楷體" w:eastAsia="標楷體" w:hAnsi="標楷體" w:hint="eastAsia"/>
          <w:b/>
          <w:szCs w:val="24"/>
        </w:rPr>
        <w:t>深入了解台江</w:t>
      </w:r>
    </w:p>
    <w:p w:rsidR="009D5E17" w:rsidRDefault="009D5E17" w:rsidP="009D5E17">
      <w:pPr>
        <w:rPr>
          <w:rFonts w:ascii="標楷體" w:eastAsia="標楷體" w:hAnsi="標楷體"/>
          <w:b/>
          <w:szCs w:val="24"/>
        </w:rPr>
      </w:pPr>
    </w:p>
    <w:p w:rsidR="00FB7775" w:rsidRDefault="007B73CF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/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53340</wp:posOffset>
                </wp:positionV>
                <wp:extent cx="129540" cy="121920"/>
                <wp:effectExtent l="13335" t="5715" r="9525" b="5715"/>
                <wp:wrapNone/>
                <wp:docPr id="6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19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9E86B6" id="Oval 5" o:spid="_x0000_s1026" style="position:absolute;margin-left:325.8pt;margin-top:4.2pt;width:10.2pt;height: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" fillcolor="red"/>
            </w:pict>
          </mc:Fallback>
        </mc:AlternateContent>
      </w:r>
      <w:r w:rsidR="009D5E17">
        <w:rPr>
          <w:rFonts w:ascii="標楷體" w:eastAsia="標楷體" w:hAnsi="標楷體" w:hint="eastAsia"/>
          <w:b/>
          <w:szCs w:val="24"/>
        </w:rPr>
        <w:t>（3）</w:t>
      </w:r>
      <w:r w:rsidR="009D5E17" w:rsidRPr="009D5E17">
        <w:rPr>
          <w:rFonts w:ascii="標楷體" w:eastAsia="標楷體" w:hAnsi="標楷體" w:hint="eastAsia"/>
          <w:b/>
          <w:szCs w:val="24"/>
        </w:rPr>
        <w:t>交通工具</w:t>
      </w:r>
      <w:r w:rsidR="009D5E17">
        <w:rPr>
          <w:rFonts w:ascii="標楷體" w:eastAsia="標楷體" w:hAnsi="標楷體" w:hint="eastAsia"/>
          <w:b/>
          <w:szCs w:val="24"/>
        </w:rPr>
        <w:t>：</w:t>
      </w:r>
      <w:r w:rsidR="00FB7775">
        <w:rPr>
          <w:rFonts w:ascii="標楷體" w:eastAsia="標楷體" w:hAnsi="標楷體" w:hint="eastAsia"/>
          <w:b/>
          <w:szCs w:val="24"/>
          <w:u w:val="single"/>
        </w:rPr>
        <w:t>□腳踏車；□公車；□計程車；□家人開車；□步行；□其他</w:t>
      </w:r>
    </w:p>
    <w:p w:rsidR="00FB7775" w:rsidRDefault="00FB7775" w:rsidP="009D5E17">
      <w:pPr>
        <w:ind w:firstLineChars="531" w:firstLine="1276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（4）行程中美食或小吃介紹：</w:t>
      </w:r>
    </w:p>
    <w:p w:rsidR="00FB7775" w:rsidRPr="00FB7775" w:rsidRDefault="00B16C8D" w:rsidP="009D5E17">
      <w:pPr>
        <w:ind w:firstLineChars="531" w:firstLine="1274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szCs w:val="24"/>
          <w:u w:val="single"/>
        </w:rPr>
        <w:t>午餐：</w:t>
      </w:r>
      <w:r w:rsidRPr="00B16C8D">
        <w:rPr>
          <w:rFonts w:ascii="標楷體" w:eastAsia="標楷體" w:hAnsi="標楷體"/>
          <w:color w:val="385623" w:themeColor="accent6" w:themeShade="80"/>
          <w:szCs w:val="24"/>
          <w:u w:val="single"/>
        </w:rPr>
        <w:t>田媽媽臺江美食棧</w:t>
      </w:r>
    </w:p>
    <w:p w:rsidR="009D5E17" w:rsidRDefault="00B16C8D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下午點心：</w:t>
      </w:r>
      <w:r w:rsidRPr="00B16C8D">
        <w:rPr>
          <w:rFonts w:ascii="標楷體" w:eastAsia="標楷體" w:hAnsi="標楷體" w:hint="eastAsia"/>
          <w:b/>
          <w:color w:val="385623" w:themeColor="accent6" w:themeShade="80"/>
          <w:szCs w:val="24"/>
        </w:rPr>
        <w:t>同記安平豆花</w:t>
      </w:r>
      <w:bookmarkStart w:id="0" w:name="_GoBack"/>
      <w:bookmarkEnd w:id="0"/>
    </w:p>
    <w:p w:rsidR="00FB7775" w:rsidRDefault="00FB7775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（5）</w:t>
      </w:r>
      <w:r w:rsidR="009D5E17">
        <w:rPr>
          <w:rFonts w:ascii="標楷體" w:eastAsia="標楷體" w:hAnsi="標楷體" w:hint="eastAsia"/>
          <w:b/>
          <w:szCs w:val="24"/>
        </w:rPr>
        <w:t>估計費用：</w:t>
      </w:r>
      <w:r w:rsidR="00873081">
        <w:rPr>
          <w:rFonts w:ascii="標楷體" w:eastAsia="標楷體" w:hAnsi="標楷體" w:hint="eastAsia"/>
          <w:b/>
          <w:szCs w:val="24"/>
        </w:rPr>
        <w:t>一個人</w:t>
      </w:r>
      <w:r w:rsidR="00B16C8D">
        <w:rPr>
          <w:rFonts w:ascii="標楷體" w:eastAsia="標楷體" w:hAnsi="標楷體" w:hint="eastAsia"/>
          <w:b/>
          <w:szCs w:val="24"/>
        </w:rPr>
        <w:t>大約500元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</w:p>
    <w:p w:rsidR="00F4678F" w:rsidRPr="00541600" w:rsidRDefault="00F4678F" w:rsidP="00F467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我的省思：（從這活動我學到什麼？）</w:t>
      </w:r>
    </w:p>
    <w:p w:rsidR="00F4678F" w:rsidRDefault="00B16C8D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>從這個活動我學到台江其實離我們不遠，而且也有很多地方景點，各種小吃，可以一邊吃吃喝喝一邊好好享</w:t>
      </w:r>
      <w:r w:rsidR="000259B4">
        <w:rPr>
          <w:rFonts w:asciiTheme="majorEastAsia" w:eastAsiaTheme="majorEastAsia" w:hAnsiTheme="majorEastAsia" w:hint="eastAsia"/>
          <w:szCs w:val="24"/>
          <w:u w:val="single"/>
        </w:rPr>
        <w:t>受當天的行程，也讓我更了解台江這個地方，應該放下手機好好走出戶外看看大自然。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</w:p>
    <w:p w:rsidR="00F4678F" w:rsidRP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</w:p>
    <w:p w:rsidR="00F4678F" w:rsidRPr="004621CE" w:rsidRDefault="00305C62" w:rsidP="00305C62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473AC557" wp14:editId="34B170B4">
            <wp:extent cx="3781425" cy="24193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71BBA" wp14:editId="2AE98115">
            <wp:extent cx="4714875" cy="28003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0501" cy="28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78F" w:rsidRPr="004621CE" w:rsidSect="004621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BCF" w:rsidRDefault="005C4BCF" w:rsidP="00FB7775">
      <w:r>
        <w:separator/>
      </w:r>
    </w:p>
  </w:endnote>
  <w:endnote w:type="continuationSeparator" w:id="0">
    <w:p w:rsidR="005C4BCF" w:rsidRDefault="005C4BCF" w:rsidP="00FB7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中隸書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BCF" w:rsidRDefault="005C4BCF" w:rsidP="00FB7775">
      <w:r>
        <w:separator/>
      </w:r>
    </w:p>
  </w:footnote>
  <w:footnote w:type="continuationSeparator" w:id="0">
    <w:p w:rsidR="005C4BCF" w:rsidRDefault="005C4BCF" w:rsidP="00FB7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4D1E"/>
    <w:multiLevelType w:val="hybridMultilevel"/>
    <w:tmpl w:val="DAAA36F6"/>
    <w:lvl w:ilvl="0" w:tplc="7E0895E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CE"/>
    <w:rsid w:val="000259B4"/>
    <w:rsid w:val="00214BDA"/>
    <w:rsid w:val="00257C23"/>
    <w:rsid w:val="00265232"/>
    <w:rsid w:val="00305C62"/>
    <w:rsid w:val="003A1611"/>
    <w:rsid w:val="004621CE"/>
    <w:rsid w:val="00541600"/>
    <w:rsid w:val="005C4BCF"/>
    <w:rsid w:val="00630D5B"/>
    <w:rsid w:val="006B44FF"/>
    <w:rsid w:val="007A2670"/>
    <w:rsid w:val="007B73CF"/>
    <w:rsid w:val="00873081"/>
    <w:rsid w:val="00892619"/>
    <w:rsid w:val="009D5E17"/>
    <w:rsid w:val="009D788C"/>
    <w:rsid w:val="00B16C8D"/>
    <w:rsid w:val="00C97312"/>
    <w:rsid w:val="00E2466B"/>
    <w:rsid w:val="00EE70DC"/>
    <w:rsid w:val="00F4678F"/>
    <w:rsid w:val="00F87FE0"/>
    <w:rsid w:val="00FB7775"/>
    <w:rsid w:val="00FF4D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922B99"/>
  <w15:docId w15:val="{AF133C8E-41FA-46F2-9944-EE97BA94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D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1CE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9D5E1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9D5E17"/>
  </w:style>
  <w:style w:type="character" w:customStyle="1" w:styleId="a6">
    <w:name w:val="註解文字 字元"/>
    <w:basedOn w:val="a0"/>
    <w:link w:val="a5"/>
    <w:uiPriority w:val="99"/>
    <w:semiHidden/>
    <w:rsid w:val="009D5E17"/>
  </w:style>
  <w:style w:type="paragraph" w:styleId="a7">
    <w:name w:val="annotation subject"/>
    <w:basedOn w:val="a5"/>
    <w:next w:val="a5"/>
    <w:link w:val="a8"/>
    <w:uiPriority w:val="99"/>
    <w:semiHidden/>
    <w:unhideWhenUsed/>
    <w:rsid w:val="009D5E17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9D5E1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D5E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D5E1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FB777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FB7775"/>
    <w:rPr>
      <w:sz w:val="20"/>
      <w:szCs w:val="20"/>
    </w:rPr>
  </w:style>
  <w:style w:type="character" w:customStyle="1" w:styleId="text30">
    <w:name w:val="text30"/>
    <w:basedOn w:val="a0"/>
    <w:rsid w:val="003A1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27162-EB74-4F80-AB97-83D95F614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ASJH</dc:creator>
  <cp:lastModifiedBy>5A88</cp:lastModifiedBy>
  <cp:revision>2</cp:revision>
  <dcterms:created xsi:type="dcterms:W3CDTF">2020-07-02T06:44:00Z</dcterms:created>
  <dcterms:modified xsi:type="dcterms:W3CDTF">2020-07-02T06:44:00Z</dcterms:modified>
</cp:coreProperties>
</file>