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A124AE">
        <w:rPr>
          <w:rFonts w:asciiTheme="majorEastAsia" w:eastAsiaTheme="majorEastAsia" w:hAnsiTheme="majorEastAsia" w:hint="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A124AE">
        <w:rPr>
          <w:rFonts w:asciiTheme="majorEastAsia" w:eastAsiaTheme="majorEastAsia" w:hAnsiTheme="majorEastAsia"/>
          <w:szCs w:val="24"/>
        </w:rPr>
        <w:t>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 </w:t>
      </w:r>
      <w:r w:rsidR="00A124AE">
        <w:rPr>
          <w:rFonts w:asciiTheme="majorEastAsia" w:eastAsiaTheme="majorEastAsia" w:hAnsiTheme="majorEastAsia"/>
          <w:szCs w:val="24"/>
        </w:rPr>
        <w:t>18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A124AE">
        <w:rPr>
          <w:rFonts w:asciiTheme="majorEastAsia" w:eastAsiaTheme="majorEastAsia" w:hAnsiTheme="majorEastAsia" w:hint="eastAsia"/>
          <w:szCs w:val="24"/>
        </w:rPr>
        <w:t>侯宣綾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124AE" w:rsidRPr="00A124AE">
        <w:rPr>
          <w:rFonts w:asciiTheme="majorEastAsia" w:eastAsiaTheme="majorEastAsia" w:hAnsiTheme="majorEastAsia" w:hint="eastAsia"/>
          <w:szCs w:val="24"/>
          <w:u w:val="single"/>
        </w:rPr>
        <w:t>台江國家公園，為中華民國第八座國家公園，也是首座都市型國家公園，2009年12月28日正式掛牌成立。 台江一名，源自歷史上的台江內海，多已陸化為濕地或魚塭。範圍包括臺南市安南區與七股區濱海陸域，包含四草、鹿耳門、原安順鹽田周遭、七股潟湖以及海域至澎湖縣東吉嶼。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A124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4576F">
        <w:rPr>
          <w:rFonts w:ascii="標楷體" w:eastAsia="標楷體" w:hAnsi="標楷體" w:hint="eastAsia"/>
          <w:b/>
          <w:szCs w:val="24"/>
        </w:rPr>
        <w:t xml:space="preserve">  歷史博物館</w:t>
      </w:r>
      <w:r w:rsidR="00A124AE">
        <w:rPr>
          <w:rFonts w:ascii="標楷體" w:eastAsia="標楷體" w:hAnsi="標楷體" w:hint="eastAsia"/>
          <w:b/>
          <w:szCs w:val="24"/>
          <w:u w:val="single"/>
        </w:rPr>
        <w:t>，早安山丘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A124AE">
        <w:rPr>
          <w:rFonts w:ascii="標楷體" w:eastAsia="標楷體" w:hAnsi="標楷體" w:hint="eastAsia"/>
          <w:b/>
          <w:szCs w:val="24"/>
        </w:rPr>
        <w:t>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A124A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4576F">
        <w:rPr>
          <w:rFonts w:ascii="標楷體" w:eastAsia="標楷體" w:hAnsi="標楷體" w:hint="eastAsia"/>
          <w:b/>
          <w:szCs w:val="24"/>
          <w:u w:val="single"/>
        </w:rPr>
        <w:t>歷史博物館</w:t>
      </w:r>
      <w:r w:rsidR="00A124AE" w:rsidRPr="00A124AE">
        <w:rPr>
          <w:rFonts w:ascii="標楷體" w:eastAsia="標楷體" w:hAnsi="標楷體" w:hint="eastAsia"/>
          <w:b/>
          <w:szCs w:val="24"/>
          <w:u w:val="single"/>
        </w:rPr>
        <w:t>建築以「渡海」、「鯤鯓」、「雲牆」、「融合」四個與臺灣意象相關的概念為設計核心，館前的水池象徵先民橫渡黑水溝來臺的渡海意象，廣場上的雲天廣場水舞臺代表的是鯤鯓，比喻先民穿越海峽時在海上遠觀臺灣西南岸沙洲，好像看見鯨魚隆起的背一樣，點出先民倏見臺灣島的驚喜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A124AE" w:rsidP="00A124A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66675</wp:posOffset>
                </wp:positionV>
                <wp:extent cx="114300" cy="12382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F7489" id="矩形 2" o:spid="_x0000_s1026" style="position:absolute;margin-left:181.5pt;margin-top:5.25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" fillcolor="#5b9bd5 [3204]" strokecolor="#1f4d78 [1604]" strokeweight="1pt"/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 w:rsidRPr="00A124AE">
        <w:rPr>
          <w:rFonts w:asciiTheme="majorEastAsia" w:eastAsiaTheme="majorEastAsia" w:hAnsiTheme="majorEastAsia"/>
          <w:szCs w:val="24"/>
        </w:rPr>
        <w:t>https://www.google.com/maps/uv?hl=zh-TW&amp;pb=!1s0x346e79e20aa2b00b:0x5d2838ab180341d1!3m1!7e115!4shttps://lh5.googleusercontent.com/p/AF1QipN7EfNZFRSnwO-3moXVWY4MMk7X09v6QHp</w:t>
      </w:r>
      <w:r>
        <w:rPr>
          <w:rFonts w:asciiTheme="majorEastAsia" w:eastAsiaTheme="majorEastAsia" w:hAnsiTheme="majorEastAsia"/>
          <w:szCs w:val="24"/>
        </w:rPr>
        <w:t>ZqevX%3Dw160-h160-k-no!5z5q235Y</w:t>
      </w:r>
      <w:r w:rsidRPr="00A124AE">
        <w:rPr>
          <w:rFonts w:asciiTheme="majorEastAsia" w:eastAsiaTheme="majorEastAsia" w:hAnsiTheme="majorEastAsia"/>
          <w:szCs w:val="24"/>
        </w:rPr>
        <w:t>y5Y2a54mp6aSoIC0gR29vZ2xlIOaQnOWwiw!15zQ2dJZ0FRPT0&amp;imag</w:t>
      </w:r>
      <w:r>
        <w:rPr>
          <w:rFonts w:asciiTheme="majorEastAsia" w:eastAsiaTheme="majorEastAsia" w:hAnsiTheme="majorEastAsia"/>
          <w:szCs w:val="24"/>
        </w:rPr>
        <w:t>ekey=!1e10!2sAF1QipN7EfNZFRSnwO</w:t>
      </w:r>
      <w:r w:rsidRPr="00A124AE">
        <w:rPr>
          <w:rFonts w:asciiTheme="majorEastAsia" w:eastAsiaTheme="majorEastAsia" w:hAnsiTheme="majorEastAsia"/>
          <w:szCs w:val="24"/>
        </w:rPr>
        <w:t>3moXVWY4MMk7X09v6QHpZqevX&amp;sa=X&amp;ved=2ahUKEwj8osj_34rqAhUOGqYKHSVHA5IQoiowCnoECBUQBg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A124AE">
                            <w:r w:rsidRPr="00A124A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571875" cy="2544445"/>
                                  <wp:effectExtent l="0" t="0" r="9525" b="8255"/>
                                  <wp:docPr id="1" name="圖片 1" descr="C:\Users\5A88\AppData\Local\Microsoft\Windows\INetCache\Content.MSO\370C4C1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5A88\AppData\Local\Microsoft\Windows\INetCache\Content.MSO\370C4C1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1875" cy="2544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A124AE">
                      <w:r w:rsidRPr="00A124AE">
                        <w:drawing>
                          <wp:inline distT="0" distB="0" distL="0" distR="0">
                            <wp:extent cx="3571875" cy="2544445"/>
                            <wp:effectExtent l="0" t="0" r="9525" b="8255"/>
                            <wp:docPr id="1" name="圖片 1" descr="C:\Users\5A88\AppData\Local\Microsoft\Windows\INetCache\Content.MSO\370C4C1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5A88\AppData\Local\Microsoft\Windows\INetCache\Content.MSO\370C4C1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1875" cy="2544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Pr="00A124A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211794" w:rsidRDefault="009D5E17" w:rsidP="0021179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124AE">
        <w:rPr>
          <w:rFonts w:ascii="標楷體" w:eastAsia="標楷體" w:hAnsi="標楷體" w:hint="eastAsia"/>
          <w:b/>
          <w:szCs w:val="24"/>
          <w:u w:val="single"/>
        </w:rPr>
        <w:t>先去</w:t>
      </w:r>
      <w:r w:rsidR="00211794">
        <w:rPr>
          <w:rFonts w:ascii="標楷體" w:eastAsia="標楷體" w:hAnsi="標楷體" w:hint="eastAsia"/>
          <w:b/>
          <w:szCs w:val="24"/>
          <w:u w:val="single"/>
        </w:rPr>
        <w:t>早安山丘吃早餐，之後去歷史博物館</w:t>
      </w:r>
      <w:r w:rsidRPr="00211794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211794">
        <w:rPr>
          <w:rFonts w:ascii="標楷體" w:eastAsia="標楷體" w:hAnsi="標楷體" w:hint="eastAsia"/>
          <w:b/>
          <w:szCs w:val="24"/>
          <w:u w:val="single"/>
        </w:rPr>
        <w:t>不會太遠又順路，而且歷史博物館通常會逛很久，所以要先填飽肚子，因為要逛比較久，故不安排其他景點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211794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CCD8D" id="矩形 3" o:spid="_x0000_s1026" style="position:absolute;margin-left:221.25pt;margin-top:4.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" fillcolor="#5b9bd5 [3204]" strokecolor="#1f4d78 [1604]" strokeweight="1pt"/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211794">
        <w:rPr>
          <w:rFonts w:ascii="標楷體" w:eastAsia="標楷體" w:hAnsi="標楷體" w:hint="eastAsia"/>
          <w:b/>
          <w:szCs w:val="24"/>
        </w:rPr>
        <w:t>早安山丘的炒泡麵超好吃，還有他的薯條，炸的很脆，又超粗的，肚子會很飽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11794">
        <w:rPr>
          <w:rFonts w:ascii="標楷體" w:eastAsia="標楷體" w:hAnsi="標楷體" w:hint="eastAsia"/>
          <w:b/>
          <w:szCs w:val="24"/>
          <w:u w:val="single"/>
        </w:rPr>
        <w:t>400塊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211794">
        <w:rPr>
          <w:rFonts w:ascii="標楷體" w:eastAsia="標楷體" w:hAnsi="標楷體" w:hint="eastAsia"/>
          <w:b/>
          <w:szCs w:val="24"/>
          <w:u w:val="single"/>
        </w:rPr>
        <w:t>。門票2張要200，早餐則是預估200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211794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原來安南區有這麼多好玩的地方，而</w:t>
      </w:r>
      <w:r w:rsidR="00D50B77">
        <w:rPr>
          <w:rFonts w:asciiTheme="majorEastAsia" w:eastAsiaTheme="majorEastAsia" w:hAnsiTheme="majorEastAsia" w:hint="eastAsia"/>
          <w:szCs w:val="24"/>
          <w:u w:val="single"/>
        </w:rPr>
        <w:t>且也不能想去哪裡就去哪裡，路線也要規劃好，這樣才能玩得盡興阿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E4576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E4576F">
        <w:rPr>
          <w:noProof/>
        </w:rPr>
        <w:t>https://mocfile.</w:t>
      </w:r>
      <w:r w:rsidR="00B115DF" w:rsidRPr="00B115DF">
        <w:rPr>
          <w:noProof/>
        </w:rPr>
        <w:t xml:space="preserve"> </w:t>
      </w:r>
      <w:r w:rsidRPr="00E4576F">
        <w:rPr>
          <w:noProof/>
        </w:rPr>
        <w:t>moc.gov.tw/images/large/89800208-3514-44d8-b404-90a5ec9c78d5.jpg</w:t>
      </w:r>
      <w:bookmarkStart w:id="0" w:name="_GoBack"/>
      <w:r w:rsidR="00B115DF">
        <w:rPr>
          <w:noProof/>
        </w:rPr>
        <w:lastRenderedPageBreak/>
        <w:drawing>
          <wp:inline distT="0" distB="0" distL="0" distR="0" wp14:anchorId="2021B563" wp14:editId="2A3DC619">
            <wp:extent cx="3600450" cy="21621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115DF">
        <w:rPr>
          <w:noProof/>
        </w:rPr>
        <w:drawing>
          <wp:inline distT="0" distB="0" distL="0" distR="0" wp14:anchorId="77B47032" wp14:editId="336BA738">
            <wp:extent cx="5124450" cy="2066925"/>
            <wp:effectExtent l="0" t="0" r="0" b="952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5DF">
        <w:rPr>
          <w:noProof/>
        </w:rPr>
        <w:drawing>
          <wp:inline distT="0" distB="0" distL="0" distR="0" wp14:anchorId="7563C74B" wp14:editId="685B42D9">
            <wp:extent cx="2762250" cy="21717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5DF">
        <w:rPr>
          <w:noProof/>
        </w:rPr>
        <w:drawing>
          <wp:inline distT="0" distB="0" distL="0" distR="0" wp14:anchorId="03A24151" wp14:editId="02B061D9">
            <wp:extent cx="1857375" cy="14382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B8" w:rsidRDefault="002677B8" w:rsidP="00FB7775">
      <w:r>
        <w:separator/>
      </w:r>
    </w:p>
  </w:endnote>
  <w:endnote w:type="continuationSeparator" w:id="0">
    <w:p w:rsidR="002677B8" w:rsidRDefault="002677B8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B8" w:rsidRDefault="002677B8" w:rsidP="00FB7775">
      <w:r>
        <w:separator/>
      </w:r>
    </w:p>
  </w:footnote>
  <w:footnote w:type="continuationSeparator" w:id="0">
    <w:p w:rsidR="002677B8" w:rsidRDefault="002677B8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4EED165D"/>
    <w:multiLevelType w:val="hybridMultilevel"/>
    <w:tmpl w:val="CB2CFB30"/>
    <w:lvl w:ilvl="0" w:tplc="7854B336">
      <w:start w:val="1"/>
      <w:numFmt w:val="decimal"/>
      <w:lvlText w:val="（%1）"/>
      <w:lvlJc w:val="left"/>
      <w:pPr>
        <w:ind w:left="20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A5ADB"/>
    <w:rsid w:val="00211794"/>
    <w:rsid w:val="00222832"/>
    <w:rsid w:val="00265232"/>
    <w:rsid w:val="002677B8"/>
    <w:rsid w:val="004621CE"/>
    <w:rsid w:val="00541600"/>
    <w:rsid w:val="007A2670"/>
    <w:rsid w:val="009D5E17"/>
    <w:rsid w:val="00A124AE"/>
    <w:rsid w:val="00B115DF"/>
    <w:rsid w:val="00C97312"/>
    <w:rsid w:val="00CD1333"/>
    <w:rsid w:val="00D50B77"/>
    <w:rsid w:val="00E2466B"/>
    <w:rsid w:val="00E4576F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624F6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BF20-CF7F-4D24-9051-8C90C97B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2020-07-02T06:50:00Z</dcterms:created>
  <dcterms:modified xsi:type="dcterms:W3CDTF">2020-07-02T06:50:00Z</dcterms:modified>
</cp:coreProperties>
</file>