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8E4D91">
        <w:rPr>
          <w:rFonts w:hint="eastAsia"/>
          <w:b/>
          <w:szCs w:val="24"/>
        </w:rPr>
        <w:t xml:space="preserve"> </w:t>
      </w:r>
      <w:r w:rsidR="008E4D91">
        <w:rPr>
          <w:rFonts w:hint="eastAsia"/>
          <w:b/>
          <w:szCs w:val="24"/>
        </w:rPr>
        <w:t>劉品妤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世界上每個國家都有自己的國旗，你最欣賞哪個國家的國旗？為什麼？請說明理由。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8E4D91" w:rsidP="00FE2358">
      <w:pPr>
        <w:ind w:left="360"/>
        <w:rPr>
          <w:b/>
          <w:sz w:val="36"/>
          <w:szCs w:val="36"/>
        </w:rPr>
      </w:pPr>
      <w:r w:rsidRPr="008E4D91">
        <w:rPr>
          <w:rFonts w:hint="eastAsia"/>
          <w:b/>
          <w:sz w:val="36"/>
          <w:szCs w:val="36"/>
        </w:rPr>
        <w:t>台灣</w:t>
      </w:r>
      <w:r w:rsidRPr="008E4D91">
        <w:rPr>
          <w:rFonts w:hint="eastAsia"/>
          <w:b/>
          <w:sz w:val="36"/>
          <w:szCs w:val="36"/>
        </w:rPr>
        <w:t xml:space="preserve"> </w:t>
      </w:r>
      <w:r w:rsidRPr="008E4D91">
        <w:rPr>
          <w:rFonts w:hint="eastAsia"/>
          <w:b/>
          <w:sz w:val="36"/>
          <w:szCs w:val="36"/>
        </w:rPr>
        <w:t>因為台灣是我出生的地方</w:t>
      </w:r>
      <w:r w:rsidRPr="008E4D91">
        <w:rPr>
          <w:rFonts w:hint="eastAsia"/>
          <w:b/>
          <w:sz w:val="36"/>
          <w:szCs w:val="36"/>
        </w:rPr>
        <w:t xml:space="preserve"> </w:t>
      </w:r>
      <w:r w:rsidRPr="008E4D91">
        <w:rPr>
          <w:rFonts w:hint="eastAsia"/>
          <w:b/>
          <w:sz w:val="36"/>
          <w:szCs w:val="36"/>
        </w:rPr>
        <w:t>台灣有很多好玩的好吃的</w:t>
      </w:r>
      <w:r w:rsidRPr="008E4D91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自己的國家也是自己的最愛</w:t>
      </w:r>
    </w:p>
    <w:p w:rsidR="008E4D91" w:rsidRPr="008E4D91" w:rsidRDefault="008E4D91" w:rsidP="00FE2358">
      <w:pPr>
        <w:ind w:left="36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像我的偶像謝和弦一樣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愛台灣</w:t>
      </w:r>
      <w:r>
        <w:rPr>
          <w:rFonts w:hint="eastAsia"/>
          <w:b/>
          <w:sz w:val="36"/>
          <w:szCs w:val="36"/>
        </w:rPr>
        <w:t>!!!</w:t>
      </w:r>
    </w:p>
    <w:p w:rsidR="008E4D91" w:rsidRDefault="008E4D91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請將你最喜歡的國家的國旗圖案複製或截圖於下：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8E4D91" w:rsidP="00FE2358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noProof/>
                <w:szCs w:val="24"/>
              </w:rPr>
              <w:drawing>
                <wp:inline distT="0" distB="0" distL="0" distR="0">
                  <wp:extent cx="5204460" cy="345098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擷取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892" cy="3489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8E4D91" w:rsidRDefault="00FE2358" w:rsidP="008E4D91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8E4D91">
        <w:rPr>
          <w:rFonts w:hint="eastAsia"/>
          <w:b/>
          <w:szCs w:val="24"/>
        </w:rPr>
        <w:t>請問象徵該國的圖形或實物還有哪些</w:t>
      </w:r>
      <w:r w:rsidR="007E2298" w:rsidRPr="008E4D91">
        <w:rPr>
          <w:rFonts w:hint="eastAsia"/>
          <w:b/>
          <w:szCs w:val="24"/>
        </w:rPr>
        <w:t>？請列舉並寫出其象徵意義。</w:t>
      </w:r>
    </w:p>
    <w:p w:rsidR="008E4D91" w:rsidRDefault="008E4D91" w:rsidP="008E4D91">
      <w:pPr>
        <w:pStyle w:val="a4"/>
        <w:ind w:leftChars="0" w:left="360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 w:rsidRPr="00E342B3">
        <w:rPr>
          <w:rFonts w:ascii="Arial" w:hAnsi="Arial" w:cs="Arial"/>
          <w:color w:val="222222"/>
          <w:sz w:val="48"/>
          <w:szCs w:val="48"/>
          <w:shd w:val="clear" w:color="auto" w:fill="FFFFFF"/>
        </w:rPr>
        <w:t>「中華民國國旗定為紅地，左上角青天白日」。旗上三色分別象徵</w:t>
      </w:r>
      <w:hyperlink r:id="rId8" w:tooltip="自由、平等、博愛" w:history="1">
        <w:r w:rsidRPr="00E342B3">
          <w:rPr>
            <w:rStyle w:val="a5"/>
            <w:rFonts w:ascii="Arial" w:hAnsi="Arial" w:cs="Arial"/>
            <w:color w:val="0B0080"/>
            <w:sz w:val="48"/>
            <w:szCs w:val="48"/>
            <w:shd w:val="clear" w:color="auto" w:fill="FFFFFF"/>
          </w:rPr>
          <w:t>自由、平</w:t>
        </w:r>
        <w:r w:rsidRPr="00E342B3">
          <w:rPr>
            <w:rStyle w:val="a5"/>
            <w:rFonts w:ascii="Arial" w:hAnsi="Arial" w:cs="Arial"/>
            <w:color w:val="0B0080"/>
            <w:sz w:val="48"/>
            <w:szCs w:val="48"/>
            <w:shd w:val="clear" w:color="auto" w:fill="FFFFFF"/>
          </w:rPr>
          <w:lastRenderedPageBreak/>
          <w:t>等、博愛</w:t>
        </w:r>
      </w:hyperlink>
      <w:r w:rsidRPr="00E342B3">
        <w:rPr>
          <w:rFonts w:ascii="Arial" w:hAnsi="Arial" w:cs="Arial"/>
          <w:color w:val="222222"/>
          <w:sz w:val="48"/>
          <w:szCs w:val="48"/>
          <w:shd w:val="clear" w:color="auto" w:fill="FFFFFF"/>
        </w:rPr>
        <w:t>之精神，同時亦代表中華民國以</w:t>
      </w:r>
      <w:hyperlink r:id="rId9" w:tooltip="三民主義" w:history="1">
        <w:r w:rsidRPr="00E342B3">
          <w:rPr>
            <w:rStyle w:val="a5"/>
            <w:rFonts w:ascii="Arial" w:hAnsi="Arial" w:cs="Arial"/>
            <w:color w:val="0B0080"/>
            <w:sz w:val="48"/>
            <w:szCs w:val="48"/>
            <w:shd w:val="clear" w:color="auto" w:fill="FFFFFF"/>
          </w:rPr>
          <w:t>三民主義</w:t>
        </w:r>
      </w:hyperlink>
      <w:r w:rsidRPr="00E342B3">
        <w:rPr>
          <w:rFonts w:ascii="Arial" w:hAnsi="Arial" w:cs="Arial"/>
          <w:color w:val="222222"/>
          <w:sz w:val="48"/>
          <w:szCs w:val="48"/>
          <w:shd w:val="clear" w:color="auto" w:fill="FFFFFF"/>
        </w:rPr>
        <w:t>肈建之初衷。除</w:t>
      </w:r>
      <w:hyperlink r:id="rId10" w:tooltip="中華民國政府" w:history="1">
        <w:r w:rsidRPr="00E342B3">
          <w:rPr>
            <w:rStyle w:val="a5"/>
            <w:rFonts w:ascii="Arial" w:hAnsi="Arial" w:cs="Arial"/>
            <w:color w:val="0B0080"/>
            <w:sz w:val="48"/>
            <w:szCs w:val="48"/>
            <w:shd w:val="clear" w:color="auto" w:fill="FFFFFF"/>
          </w:rPr>
          <w:t>中華民國各級政府機關</w:t>
        </w:r>
      </w:hyperlink>
      <w:r w:rsidRPr="00E342B3">
        <w:rPr>
          <w:rFonts w:ascii="Arial" w:hAnsi="Arial" w:cs="Arial"/>
          <w:color w:val="222222"/>
          <w:sz w:val="48"/>
          <w:szCs w:val="48"/>
          <w:shd w:val="clear" w:color="auto" w:fill="FFFFFF"/>
        </w:rPr>
        <w:t>必須懸掛外，亦使用於其</w:t>
      </w:r>
      <w:hyperlink r:id="rId11" w:tooltip="中華民國外交" w:history="1">
        <w:r w:rsidRPr="00E342B3">
          <w:rPr>
            <w:rStyle w:val="a5"/>
            <w:rFonts w:ascii="Arial" w:hAnsi="Arial" w:cs="Arial"/>
            <w:color w:val="0B0080"/>
            <w:sz w:val="48"/>
            <w:szCs w:val="48"/>
            <w:shd w:val="clear" w:color="auto" w:fill="FFFFFF"/>
          </w:rPr>
          <w:t>邦交國家</w:t>
        </w:r>
      </w:hyperlink>
      <w:r w:rsidRPr="00E342B3">
        <w:rPr>
          <w:rFonts w:ascii="Arial" w:hAnsi="Arial" w:cs="Arial"/>
          <w:color w:val="222222"/>
          <w:sz w:val="48"/>
          <w:szCs w:val="48"/>
          <w:shd w:val="clear" w:color="auto" w:fill="FFFFFF"/>
        </w:rPr>
        <w:t>及外交使節訪問、或遇特殊慶典等。</w:t>
      </w:r>
    </w:p>
    <w:p w:rsidR="00E342B3" w:rsidRDefault="00E342B3" w:rsidP="008E4D91">
      <w:pPr>
        <w:pStyle w:val="a4"/>
        <w:ind w:leftChars="0" w:left="360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1097"/>
        <w:gridCol w:w="2986"/>
        <w:gridCol w:w="3127"/>
      </w:tblGrid>
      <w:tr w:rsidR="00E342B3" w:rsidRPr="00E342B3" w:rsidTr="00E342B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jc w:val="center"/>
              <w:rPr>
                <w:rFonts w:ascii="Arial" w:hAnsi="Arial" w:cs="Arial"/>
                <w:b/>
                <w:bCs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b/>
                <w:bCs/>
                <w:color w:val="222222"/>
                <w:kern w:val="0"/>
                <w:sz w:val="48"/>
                <w:szCs w:val="48"/>
              </w:rPr>
              <w:t>中華民國國旗涵意</w:t>
            </w:r>
            <w:hyperlink r:id="rId12" w:anchor="cite_note-3" w:history="1">
              <w:r w:rsidRPr="00E342B3">
                <w:rPr>
                  <w:rFonts w:ascii="Arial" w:hAnsi="Arial" w:cs="Arial"/>
                  <w:color w:val="0B0080"/>
                  <w:kern w:val="0"/>
                  <w:sz w:val="48"/>
                  <w:szCs w:val="48"/>
                  <w:u w:val="single"/>
                  <w:vertAlign w:val="superscript"/>
                </w:rPr>
                <w:t>[3]</w:t>
              </w:r>
            </w:hyperlink>
          </w:p>
        </w:tc>
      </w:tr>
      <w:tr w:rsidR="00E342B3" w:rsidRPr="00E342B3" w:rsidTr="00E342B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jc w:val="center"/>
              <w:rPr>
                <w:rFonts w:ascii="Arial" w:hAnsi="Arial" w:cs="Arial"/>
                <w:b/>
                <w:bCs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b/>
                <w:bCs/>
                <w:color w:val="222222"/>
                <w:kern w:val="0"/>
                <w:sz w:val="48"/>
                <w:szCs w:val="48"/>
              </w:rPr>
              <w:t>國旗要素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jc w:val="center"/>
              <w:rPr>
                <w:rFonts w:ascii="Arial" w:hAnsi="Arial" w:cs="Arial"/>
                <w:b/>
                <w:bCs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b/>
                <w:bCs/>
                <w:color w:val="222222"/>
                <w:kern w:val="0"/>
                <w:sz w:val="48"/>
                <w:szCs w:val="48"/>
              </w:rPr>
              <w:t>色彩涵義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jc w:val="center"/>
              <w:rPr>
                <w:rFonts w:ascii="Arial" w:hAnsi="Arial" w:cs="Arial"/>
                <w:b/>
                <w:bCs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b/>
                <w:bCs/>
                <w:color w:val="222222"/>
                <w:kern w:val="0"/>
                <w:sz w:val="48"/>
                <w:szCs w:val="48"/>
              </w:rPr>
              <w:t>形狀涵義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jc w:val="center"/>
              <w:rPr>
                <w:rFonts w:ascii="Arial" w:hAnsi="Arial" w:cs="Arial"/>
                <w:b/>
                <w:bCs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b/>
                <w:bCs/>
                <w:color w:val="222222"/>
                <w:kern w:val="0"/>
                <w:sz w:val="48"/>
                <w:szCs w:val="48"/>
              </w:rPr>
              <w:t>抽象涵義</w:t>
            </w:r>
          </w:p>
        </w:tc>
      </w:tr>
      <w:tr w:rsidR="00E342B3" w:rsidRPr="00E342B3" w:rsidTr="00E342B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青天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民族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br/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自由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蔚藍無際、純潔和平的自由追求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中華民族光明磊落、崇高偉大之人格</w:t>
            </w:r>
          </w:p>
        </w:tc>
      </w:tr>
      <w:tr w:rsidR="00E342B3" w:rsidRPr="00E342B3" w:rsidTr="00E342B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lastRenderedPageBreak/>
              <w:t>白日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民權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br/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平等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MS Gothic" w:eastAsia="MS Gothic" w:hAnsi="MS Gothic" w:cs="MS Gothic"/>
                <w:color w:val="222222"/>
                <w:kern w:val="0"/>
                <w:sz w:val="48"/>
                <w:szCs w:val="48"/>
              </w:rPr>
              <w:t>⒈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白日光芒，示民主自由光華四射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br/>
            </w:r>
            <w:r w:rsidRPr="00E342B3">
              <w:rPr>
                <w:rFonts w:ascii="MS Gothic" w:eastAsia="MS Gothic" w:hAnsi="MS Gothic" w:cs="MS Gothic"/>
                <w:color w:val="222222"/>
                <w:kern w:val="0"/>
                <w:sz w:val="48"/>
                <w:szCs w:val="48"/>
              </w:rPr>
              <w:t>⒉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光芒尖鋒，示革命精銳為民前鋒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光明坦白、大公無私之心地與思想</w:t>
            </w:r>
          </w:p>
        </w:tc>
      </w:tr>
      <w:tr w:rsidR="00E342B3" w:rsidRPr="00E342B3" w:rsidTr="00E342B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滿地紅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民生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br/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博愛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MS Gothic" w:eastAsia="MS Gothic" w:hAnsi="MS Gothic" w:cs="MS Gothic"/>
                <w:color w:val="222222"/>
                <w:kern w:val="0"/>
                <w:sz w:val="48"/>
                <w:szCs w:val="48"/>
              </w:rPr>
              <w:t>⒈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鮮血滿地的革命先烈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br/>
            </w:r>
            <w:r w:rsidRPr="00E342B3">
              <w:rPr>
                <w:rFonts w:ascii="MS Gothic" w:eastAsia="MS Gothic" w:hAnsi="MS Gothic" w:cs="MS Gothic"/>
                <w:color w:val="222222"/>
                <w:kern w:val="0"/>
                <w:sz w:val="48"/>
                <w:szCs w:val="48"/>
              </w:rPr>
              <w:t>⒉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遍滿國土的博愛精神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342B3" w:rsidRPr="00E342B3" w:rsidRDefault="00E342B3" w:rsidP="00E342B3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</w:pPr>
            <w:r w:rsidRPr="00E342B3">
              <w:rPr>
                <w:rFonts w:ascii="MS Gothic" w:eastAsia="MS Gothic" w:hAnsi="MS Gothic" w:cs="MS Gothic"/>
                <w:color w:val="222222"/>
                <w:kern w:val="0"/>
                <w:sz w:val="48"/>
                <w:szCs w:val="48"/>
              </w:rPr>
              <w:t>⒈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犧牲奉獻、勇敢奮鬥的革命精神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br/>
            </w:r>
            <w:r w:rsidRPr="00E342B3">
              <w:rPr>
                <w:rFonts w:ascii="MS Gothic" w:eastAsia="MS Gothic" w:hAnsi="MS Gothic" w:cs="MS Gothic"/>
                <w:color w:val="222222"/>
                <w:kern w:val="0"/>
                <w:sz w:val="48"/>
                <w:szCs w:val="48"/>
              </w:rPr>
              <w:t>⒉</w:t>
            </w:r>
            <w:r w:rsidRPr="00E342B3">
              <w:rPr>
                <w:rFonts w:ascii="Arial" w:hAnsi="Arial" w:cs="Arial"/>
                <w:color w:val="222222"/>
                <w:kern w:val="0"/>
                <w:sz w:val="48"/>
                <w:szCs w:val="48"/>
              </w:rPr>
              <w:t>人人為我、我為人人的博愛精神</w:t>
            </w:r>
          </w:p>
        </w:tc>
      </w:tr>
    </w:tbl>
    <w:p w:rsidR="00E342B3" w:rsidRDefault="00E342B3" w:rsidP="008E4D91">
      <w:pPr>
        <w:pStyle w:val="a4"/>
        <w:ind w:leftChars="0" w:left="360"/>
        <w:rPr>
          <w:b/>
          <w:sz w:val="48"/>
          <w:szCs w:val="48"/>
        </w:rPr>
      </w:pPr>
    </w:p>
    <w:p w:rsidR="00E342B3" w:rsidRDefault="00E342B3" w:rsidP="008E4D91">
      <w:pPr>
        <w:pStyle w:val="a4"/>
        <w:ind w:leftChars="0" w:left="360"/>
        <w:rPr>
          <w:b/>
          <w:sz w:val="48"/>
          <w:szCs w:val="48"/>
        </w:rPr>
      </w:pPr>
    </w:p>
    <w:p w:rsidR="00E342B3" w:rsidRDefault="00E342B3" w:rsidP="008E4D91">
      <w:pPr>
        <w:pStyle w:val="a4"/>
        <w:ind w:leftChars="0" w:left="360"/>
        <w:rPr>
          <w:b/>
          <w:sz w:val="48"/>
          <w:szCs w:val="48"/>
        </w:rPr>
      </w:pPr>
    </w:p>
    <w:p w:rsidR="00E342B3" w:rsidRDefault="00E342B3" w:rsidP="008E4D91">
      <w:pPr>
        <w:pStyle w:val="a4"/>
        <w:ind w:leftChars="0" w:left="36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lastRenderedPageBreak/>
        <w:t>象徵台灣有名景點及食物</w:t>
      </w:r>
    </w:p>
    <w:p w:rsidR="00E342B3" w:rsidRDefault="00E342B3" w:rsidP="008E4D91">
      <w:pPr>
        <w:pStyle w:val="a4"/>
        <w:ind w:leftChars="0" w:left="360"/>
        <w:rPr>
          <w:b/>
          <w:sz w:val="48"/>
          <w:szCs w:val="48"/>
        </w:rPr>
      </w:pPr>
    </w:p>
    <w:p w:rsidR="00E342B3" w:rsidRDefault="00E342B3" w:rsidP="008E4D91">
      <w:pPr>
        <w:pStyle w:val="a4"/>
        <w:ind w:leftChars="0" w:left="360"/>
        <w:rPr>
          <w:rFonts w:ascii="Helvetica" w:hAnsi="Helvetica"/>
          <w:color w:val="000000"/>
          <w:sz w:val="44"/>
          <w:szCs w:val="44"/>
          <w:shd w:val="clear" w:color="auto" w:fill="FFFFFF"/>
        </w:rPr>
      </w:pP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101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大樓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世界第一高建築物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圓山大飯店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台灣長年以來，有錢人都會去吃的飯店，常常有國外節目來拍攝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大甲媽祖鎮瀾宮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國際知名的地方信仰活動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&gt;&gt;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大甲媽祖出巡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大家應該不陌生吧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除此之外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個人覺得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&gt;&gt;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大同電鍋，黑松沙士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..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也是可以象徵台灣的東西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大同電鍋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每個家庭必備，每個出國留學生必帶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</w:rPr>
        <w:lastRenderedPageBreak/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黑松沙士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 </w:t>
      </w:r>
      <w:r w:rsidRPr="00E342B3">
        <w:rPr>
          <w:rFonts w:ascii="Helvetica" w:hAnsi="Helvetica"/>
          <w:color w:val="000000"/>
          <w:sz w:val="44"/>
          <w:szCs w:val="44"/>
        </w:rPr>
        <w:br/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台灣人</w:t>
      </w:r>
      <w:r>
        <w:rPr>
          <w:rFonts w:ascii="Helvetica" w:hAnsi="Helvetica"/>
          <w:color w:val="000000"/>
          <w:sz w:val="44"/>
          <w:szCs w:val="44"/>
          <w:shd w:val="clear" w:color="auto" w:fill="FFFFFF"/>
        </w:rPr>
        <w:t>的可樂，在美國可口可樂進攻之下，依然在飲料市場保有一息之地，讚</w:t>
      </w:r>
      <w:r>
        <w:rPr>
          <w:rFonts w:ascii="Helvetica" w:hAnsi="Helvetica" w:hint="eastAsia"/>
          <w:color w:val="000000"/>
          <w:sz w:val="44"/>
          <w:szCs w:val="44"/>
          <w:shd w:val="clear" w:color="auto" w:fill="FFFFFF"/>
        </w:rPr>
        <w:t>啦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!!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我也愛喝</w:t>
      </w:r>
      <w:r w:rsidRPr="00E342B3">
        <w:rPr>
          <w:rFonts w:ascii="Helvetica" w:hAnsi="Helvetica"/>
          <w:color w:val="000000"/>
          <w:sz w:val="44"/>
          <w:szCs w:val="44"/>
          <w:shd w:val="clear" w:color="auto" w:fill="FFFFFF"/>
        </w:rPr>
        <w:t>~~</w:t>
      </w:r>
    </w:p>
    <w:p w:rsidR="00E342B3" w:rsidRDefault="00E342B3" w:rsidP="008E4D91">
      <w:pPr>
        <w:pStyle w:val="a4"/>
        <w:ind w:leftChars="0" w:left="360"/>
        <w:rPr>
          <w:rFonts w:ascii="Helvetica" w:hAnsi="Helvetica"/>
          <w:color w:val="000000"/>
          <w:sz w:val="44"/>
          <w:szCs w:val="44"/>
          <w:shd w:val="clear" w:color="auto" w:fill="FFFFFF"/>
        </w:rPr>
      </w:pPr>
    </w:p>
    <w:p w:rsidR="00E342B3" w:rsidRDefault="00E342B3" w:rsidP="008E4D91">
      <w:pPr>
        <w:pStyle w:val="a4"/>
        <w:ind w:leftChars="0" w:left="360"/>
        <w:rPr>
          <w:rFonts w:ascii="Helvetica" w:hAnsi="Helvetica"/>
          <w:color w:val="000000"/>
          <w:sz w:val="72"/>
          <w:szCs w:val="72"/>
          <w:shd w:val="clear" w:color="auto" w:fill="FFFFFF"/>
        </w:rPr>
      </w:pPr>
      <w:r w:rsidRPr="00E342B3">
        <w:rPr>
          <w:rFonts w:ascii="Helvetica" w:hAnsi="Helvetica" w:hint="eastAsia"/>
          <w:color w:val="000000"/>
          <w:sz w:val="72"/>
          <w:szCs w:val="72"/>
          <w:shd w:val="clear" w:color="auto" w:fill="FFFFFF"/>
        </w:rPr>
        <w:t>台灣吉祥物</w:t>
      </w:r>
    </w:p>
    <w:p w:rsidR="00E342B3" w:rsidRDefault="00E342B3" w:rsidP="008E4D91">
      <w:pPr>
        <w:pStyle w:val="a4"/>
        <w:ind w:leftChars="0" w:left="360"/>
        <w:rPr>
          <w:rFonts w:ascii="Helvetica" w:hAnsi="Helvetica"/>
          <w:color w:val="000000"/>
          <w:sz w:val="72"/>
          <w:szCs w:val="72"/>
          <w:shd w:val="clear" w:color="auto" w:fill="FFFFFF"/>
        </w:rPr>
      </w:pPr>
    </w:p>
    <w:p w:rsidR="00E342B3" w:rsidRDefault="00E342B3" w:rsidP="008E4D91">
      <w:pPr>
        <w:pStyle w:val="a4"/>
        <w:ind w:leftChars="0" w:left="360"/>
        <w:rPr>
          <w:rFonts w:ascii="Helvetica" w:hAnsi="Helvetica" w:hint="eastAsia"/>
          <w:color w:val="000000"/>
          <w:sz w:val="72"/>
          <w:szCs w:val="72"/>
          <w:shd w:val="clear" w:color="auto" w:fill="FFFFFF"/>
        </w:rPr>
      </w:pPr>
      <w:r>
        <w:rPr>
          <w:rFonts w:ascii="Helvetica" w:hAnsi="Helvetica" w:hint="eastAsia"/>
          <w:color w:val="000000"/>
          <w:sz w:val="72"/>
          <w:szCs w:val="72"/>
          <w:shd w:val="clear" w:color="auto" w:fill="FFFFFF"/>
        </w:rPr>
        <w:t>台灣黑熊</w:t>
      </w:r>
    </w:p>
    <w:p w:rsidR="00E342B3" w:rsidRDefault="00E342B3" w:rsidP="008E4D91">
      <w:pPr>
        <w:pStyle w:val="a4"/>
        <w:ind w:leftChars="0" w:left="360"/>
        <w:rPr>
          <w:b/>
          <w:sz w:val="72"/>
          <w:szCs w:val="72"/>
        </w:rPr>
      </w:pPr>
      <w:r>
        <w:rPr>
          <w:rFonts w:hint="eastAsia"/>
          <w:b/>
          <w:noProof/>
          <w:sz w:val="72"/>
          <w:szCs w:val="72"/>
        </w:rPr>
        <w:drawing>
          <wp:inline distT="0" distB="0" distL="0" distR="0">
            <wp:extent cx="3838575" cy="3675231"/>
            <wp:effectExtent l="0" t="0" r="0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711" cy="36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2B3" w:rsidRDefault="00E342B3" w:rsidP="008E4D91">
      <w:pPr>
        <w:pStyle w:val="a4"/>
        <w:ind w:leftChars="0" w:left="360"/>
        <w:rPr>
          <w:noProof/>
          <w:sz w:val="72"/>
          <w:szCs w:val="72"/>
        </w:rPr>
      </w:pPr>
      <w:r w:rsidRPr="00E342B3">
        <w:rPr>
          <w:rFonts w:hint="eastAsia"/>
          <w:noProof/>
          <w:sz w:val="72"/>
          <w:szCs w:val="72"/>
        </w:rPr>
        <w:lastRenderedPageBreak/>
        <w:t>大同電鍋</w:t>
      </w:r>
    </w:p>
    <w:p w:rsidR="00E342B3" w:rsidRDefault="00E342B3" w:rsidP="008E4D91">
      <w:pPr>
        <w:pStyle w:val="a4"/>
        <w:ind w:leftChars="0" w:left="360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38D363CF" wp14:editId="20A8C6AE">
            <wp:extent cx="3750747" cy="4952879"/>
            <wp:effectExtent l="0" t="0" r="2540" b="635"/>
            <wp:docPr id="7" name="圖片 7" descr="ãå°ç£åç¥¥ç©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°ç£åç¥¥ç©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823" cy="49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B3" w:rsidRDefault="00E342B3" w:rsidP="008E4D91">
      <w:pPr>
        <w:pStyle w:val="a4"/>
        <w:ind w:leftChars="0" w:left="360"/>
        <w:rPr>
          <w:b/>
          <w:sz w:val="72"/>
          <w:szCs w:val="72"/>
        </w:rPr>
      </w:pPr>
    </w:p>
    <w:p w:rsidR="00E342B3" w:rsidRDefault="00E342B3" w:rsidP="008E4D91">
      <w:pPr>
        <w:pStyle w:val="a4"/>
        <w:ind w:leftChars="0" w:left="360"/>
        <w:rPr>
          <w:rFonts w:hint="eastAsia"/>
          <w:b/>
          <w:sz w:val="72"/>
          <w:szCs w:val="72"/>
        </w:rPr>
      </w:pPr>
      <w:bookmarkStart w:id="0" w:name="_GoBack"/>
      <w:bookmarkEnd w:id="0"/>
    </w:p>
    <w:p w:rsidR="00E342B3" w:rsidRPr="00E342B3" w:rsidRDefault="00E342B3" w:rsidP="008E4D91">
      <w:pPr>
        <w:pStyle w:val="a4"/>
        <w:ind w:leftChars="0" w:left="360"/>
        <w:rPr>
          <w:rFonts w:hint="eastAsia"/>
          <w:b/>
          <w:sz w:val="72"/>
          <w:szCs w:val="72"/>
        </w:rPr>
      </w:pPr>
    </w:p>
    <w:sectPr w:rsidR="00E342B3" w:rsidRPr="00E342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A6" w:rsidRDefault="00EA76A6" w:rsidP="00E342B3">
      <w:r>
        <w:separator/>
      </w:r>
    </w:p>
  </w:endnote>
  <w:endnote w:type="continuationSeparator" w:id="0">
    <w:p w:rsidR="00EA76A6" w:rsidRDefault="00EA76A6" w:rsidP="00E3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A6" w:rsidRDefault="00EA76A6" w:rsidP="00E342B3">
      <w:r>
        <w:separator/>
      </w:r>
    </w:p>
  </w:footnote>
  <w:footnote w:type="continuationSeparator" w:id="0">
    <w:p w:rsidR="00EA76A6" w:rsidRDefault="00EA76A6" w:rsidP="00E34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8E4D91"/>
    <w:rsid w:val="008F5CDF"/>
    <w:rsid w:val="00914F3F"/>
    <w:rsid w:val="00E342B3"/>
    <w:rsid w:val="00EA76A6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FB77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D91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8E4D9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4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42B3"/>
    <w:rPr>
      <w:kern w:val="2"/>
    </w:rPr>
  </w:style>
  <w:style w:type="paragraph" w:styleId="a8">
    <w:name w:val="footer"/>
    <w:basedOn w:val="a"/>
    <w:link w:val="a9"/>
    <w:uiPriority w:val="99"/>
    <w:unhideWhenUsed/>
    <w:rsid w:val="00E34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42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87%AA%E7%94%B1%E3%80%81%E5%B9%B3%E7%AD%89%E3%80%81%E5%8D%9A%E6%84%9B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h.wikipedia.org/wiki/%E4%B8%AD%E8%8F%AF%E6%B0%91%E5%9C%8B%E5%9C%8B%E6%97%9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4%B8%AD%E5%8D%8E%E6%B0%91%E5%9B%BD%E5%A4%96%E4%BA%A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h.wikipedia.org/wiki/%E4%B8%AD%E8%8F%AF%E6%B0%91%E5%9C%8B%E6%94%BF%E5%BA%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4%B8%89%E6%B0%91%E4%B8%BB%E7%BE%A9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2019-02-26T02:54:00Z</dcterms:created>
  <dcterms:modified xsi:type="dcterms:W3CDTF">2019-02-26T02:54:00Z</dcterms:modified>
</cp:coreProperties>
</file>