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AA7320">
        <w:rPr>
          <w:b/>
          <w:szCs w:val="24"/>
        </w:rPr>
        <w:t>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AA7320">
        <w:rPr>
          <w:b/>
          <w:szCs w:val="24"/>
        </w:rPr>
        <w:t>25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proofErr w:type="gramStart"/>
      <w:r w:rsidR="00AA7320">
        <w:rPr>
          <w:rFonts w:hint="eastAsia"/>
          <w:b/>
          <w:szCs w:val="24"/>
        </w:rPr>
        <w:t>劉思含</w:t>
      </w:r>
      <w:proofErr w:type="gramEnd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AA7320">
        <w:rPr>
          <w:rFonts w:hint="eastAsia"/>
          <w:b/>
          <w:szCs w:val="24"/>
        </w:rPr>
        <w:t>韓國</w:t>
      </w:r>
      <w:r w:rsidR="00AA7320">
        <w:rPr>
          <w:rFonts w:hint="eastAsia"/>
          <w:b/>
          <w:szCs w:val="24"/>
        </w:rPr>
        <w:t xml:space="preserve">   </w:t>
      </w:r>
      <w:r w:rsidR="00AA7320">
        <w:rPr>
          <w:rFonts w:hint="eastAsia"/>
          <w:b/>
          <w:szCs w:val="24"/>
        </w:rPr>
        <w:t>因為韓國的國旗很美</w:t>
      </w:r>
    </w:p>
    <w:p w:rsidR="00AA7320" w:rsidRDefault="00AA7320" w:rsidP="00FE2358">
      <w:pPr>
        <w:ind w:left="360"/>
        <w:rPr>
          <w:rFonts w:hint="eastAsia"/>
          <w:b/>
          <w:szCs w:val="24"/>
        </w:rPr>
      </w:pPr>
    </w:p>
    <w:p w:rsidR="00FE2358" w:rsidRDefault="009A1DF7" w:rsidP="00FE2358">
      <w:pPr>
        <w:ind w:left="360"/>
        <w:rPr>
          <w:b/>
          <w:szCs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韓國國旗</w:t>
      </w:r>
      <w:r>
        <w:rPr>
          <w:rFonts w:ascii="Arial" w:hAnsi="Arial" w:cs="Arial"/>
          <w:color w:val="222222"/>
          <w:shd w:val="clear" w:color="auto" w:fill="FFFFFF"/>
        </w:rPr>
        <w:t>的太極和八卦思想來自中國的《周易》。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和諧、對稱、平衡、循環、穩定等原理，代表著對宇宙、對人生的深刻思考。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以太極為中心，四角的卦分別象徵陰陽互相調和，乾卦代表天空，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坤卦代表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大地，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坎卦是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月亮和水，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離卦為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太陽和火，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各個卦還象徵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著正義、富饒、生命力和智慧。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國旗</w:t>
      </w:r>
      <w:r>
        <w:rPr>
          <w:rFonts w:ascii="Arial" w:hAnsi="Arial" w:cs="Arial"/>
          <w:color w:val="222222"/>
          <w:shd w:val="clear" w:color="auto" w:fill="FFFFFF"/>
        </w:rPr>
        <w:t>底色為白色，象徵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韓國</w:t>
      </w:r>
      <w:r>
        <w:rPr>
          <w:rFonts w:ascii="Arial" w:hAnsi="Arial" w:cs="Arial"/>
          <w:color w:val="222222"/>
          <w:shd w:val="clear" w:color="auto" w:fill="FFFFFF"/>
        </w:rPr>
        <w:t>人民的純潔和對和平的熱愛。</w:t>
      </w:r>
      <w:bookmarkStart w:id="0" w:name="_GoBack"/>
      <w:bookmarkEnd w:id="0"/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AA7320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77753F" wp14:editId="08BAA02F">
                  <wp:extent cx="5133975" cy="4467225"/>
                  <wp:effectExtent l="0" t="0" r="9525" b="9525"/>
                  <wp:docPr id="1" name="圖片 1" descr="ãéå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éå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975" cy="446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1DF7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</w:p>
    <w:p w:rsidR="009A1DF7" w:rsidRDefault="009A1DF7" w:rsidP="009A1DF7">
      <w:pPr>
        <w:rPr>
          <w:szCs w:val="24"/>
        </w:rPr>
      </w:pPr>
    </w:p>
    <w:p w:rsidR="009A1DF7" w:rsidRDefault="009A1DF7" w:rsidP="009A1DF7">
      <w:pPr>
        <w:rPr>
          <w:szCs w:val="24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木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槿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花，是一種常見的庭院灌木花種，錦葵科木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槿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屬（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 xml:space="preserve">Hibiscus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syriacus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 xml:space="preserve"> L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），別名白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槿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花、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櫚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樹花、大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碗花、籬障花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、清明籬、白飯花、雞肉花、豬油花、朝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開暮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落花。木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槿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花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lastRenderedPageBreak/>
        <w:t>顏色有的呈現淡紫色，有的深紫色，生長速度較快，枝葉繁茂。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原文網址：</w:t>
      </w:r>
      <w:hyperlink r:id="rId6" w:history="1">
        <w:r>
          <w:rPr>
            <w:rStyle w:val="a4"/>
            <w:rFonts w:ascii="Helvetica" w:hAnsi="Helvetica" w:cs="Helvetica"/>
            <w:color w:val="000000"/>
            <w:sz w:val="21"/>
            <w:szCs w:val="21"/>
            <w:u w:val="none"/>
            <w:bdr w:val="none" w:sz="0" w:space="0" w:color="auto" w:frame="1"/>
            <w:shd w:val="clear" w:color="auto" w:fill="F7F7F7"/>
          </w:rPr>
          <w:t>https://kknews.cc/zh-tw/culture/5x8j3zl.html</w:t>
        </w:r>
      </w:hyperlink>
    </w:p>
    <w:p w:rsidR="009A1DF7" w:rsidRPr="009A1DF7" w:rsidRDefault="009A1DF7" w:rsidP="009A1DF7">
      <w:pPr>
        <w:widowControl/>
        <w:shd w:val="clear" w:color="auto" w:fill="F7F7F7"/>
        <w:textAlignment w:val="baseline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木</w:t>
      </w:r>
      <w:proofErr w:type="gramStart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槿</w:t>
      </w:r>
      <w:proofErr w:type="gramEnd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花色彩艷麗，是作自由式生長的花籬的極佳植物，適宜種植於道路</w:t>
      </w:r>
      <w:proofErr w:type="gramStart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兩旁、</w:t>
      </w:r>
      <w:proofErr w:type="gramEnd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公園、庭院等處，</w:t>
      </w:r>
      <w:proofErr w:type="gramStart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可孤植、列植或片植</w:t>
      </w:r>
      <w:proofErr w:type="gramEnd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。木</w:t>
      </w:r>
      <w:proofErr w:type="gramStart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槿</w:t>
      </w:r>
      <w:proofErr w:type="gramEnd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花可以入藥，亦可食用。</w:t>
      </w:r>
    </w:p>
    <w:p w:rsidR="009A1DF7" w:rsidRPr="009A1DF7" w:rsidRDefault="009A1DF7" w:rsidP="009A1DF7">
      <w:pPr>
        <w:widowControl/>
        <w:shd w:val="clear" w:color="auto" w:fill="F7F7F7"/>
        <w:textAlignment w:val="baseline"/>
        <w:rPr>
          <w:rFonts w:ascii="Helvetica" w:hAnsi="Helvetica" w:cs="Helvetica"/>
          <w:color w:val="000000"/>
          <w:kern w:val="0"/>
          <w:sz w:val="21"/>
          <w:szCs w:val="21"/>
        </w:rPr>
      </w:pPr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木</w:t>
      </w:r>
      <w:proofErr w:type="gramStart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槿</w:t>
      </w:r>
      <w:proofErr w:type="gramEnd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花是韓國的國花，又名無窮花，在北美有「沙漠玫瑰」的美稱。馬來西亞的國花也是木</w:t>
      </w:r>
      <w:proofErr w:type="gramStart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槿</w:t>
      </w:r>
      <w:proofErr w:type="gramEnd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（又稱大紅花）</w:t>
      </w:r>
      <w:proofErr w:type="spellStart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Bunga</w:t>
      </w:r>
      <w:proofErr w:type="spellEnd"/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 xml:space="preserve"> Raya</w:t>
      </w:r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t>。</w:t>
      </w:r>
    </w:p>
    <w:p w:rsidR="009A1DF7" w:rsidRPr="009A1DF7" w:rsidRDefault="009A1DF7" w:rsidP="009A1DF7">
      <w:pPr>
        <w:rPr>
          <w:szCs w:val="24"/>
        </w:rPr>
      </w:pPr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br/>
      </w:r>
      <w:r w:rsidRPr="009A1DF7">
        <w:rPr>
          <w:rFonts w:ascii="Helvetica" w:hAnsi="Helvetica" w:cs="Helvetica"/>
          <w:color w:val="000000"/>
          <w:kern w:val="0"/>
          <w:sz w:val="21"/>
          <w:szCs w:val="21"/>
        </w:rPr>
        <w:br/>
      </w:r>
      <w:r w:rsidRPr="009A1DF7">
        <w:rPr>
          <w:rFonts w:ascii="Helvetica" w:hAnsi="Helvetica" w:cs="Helvetica"/>
          <w:color w:val="000000"/>
          <w:kern w:val="0"/>
          <w:sz w:val="21"/>
          <w:szCs w:val="21"/>
          <w:shd w:val="clear" w:color="auto" w:fill="F7F7F7"/>
        </w:rPr>
        <w:t>原文網址：</w:t>
      </w:r>
      <w:hyperlink r:id="rId7" w:history="1">
        <w:r w:rsidRPr="009A1DF7">
          <w:rPr>
            <w:rFonts w:ascii="Helvetica" w:hAnsi="Helvetica" w:cs="Helvetica"/>
            <w:color w:val="000000"/>
            <w:kern w:val="0"/>
            <w:sz w:val="21"/>
            <w:szCs w:val="21"/>
            <w:u w:val="single"/>
            <w:bdr w:val="none" w:sz="0" w:space="0" w:color="auto" w:frame="1"/>
            <w:shd w:val="clear" w:color="auto" w:fill="F7F7F7"/>
          </w:rPr>
          <w:t>https://kknews.cc/zh-tw/culture/5x8j3zl.html</w:t>
        </w:r>
      </w:hyperlink>
    </w:p>
    <w:p w:rsidR="00FE2358" w:rsidRPr="009A1DF7" w:rsidRDefault="009A1DF7" w:rsidP="009A1DF7">
      <w:pPr>
        <w:rPr>
          <w:szCs w:val="24"/>
        </w:rPr>
      </w:pPr>
      <w:r>
        <w:rPr>
          <w:noProof/>
        </w:rPr>
        <w:drawing>
          <wp:inline distT="0" distB="0" distL="0" distR="0" wp14:anchorId="0D4E6332" wp14:editId="13401A7B">
            <wp:extent cx="5274310" cy="3498850"/>
            <wp:effectExtent l="0" t="0" r="2540" b="6350"/>
            <wp:docPr id="3" name="圖片 3" descr="ãæ¨æ§¿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æ¨æ§¿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358" w:rsidRPr="009A1D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9A1DF7"/>
    <w:rsid w:val="00AA7320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5312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A1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knews.cc/zh-tw/culture/5x8j3z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news.cc/zh-tw/culture/5x8j3zl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2019-02-28T02:43:00Z</dcterms:created>
  <dcterms:modified xsi:type="dcterms:W3CDTF">2019-02-28T02:43:00Z</dcterms:modified>
</cp:coreProperties>
</file>