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214D1D" w:rsidP="00C977E8">
      <w:pPr>
        <w:rPr>
          <w:rFonts w:ascii="新細明體" w:hAnsi="新細明體"/>
          <w:b/>
          <w:sz w:val="32"/>
          <w:szCs w:val="32"/>
        </w:rPr>
      </w:pPr>
      <w:r>
        <w:rPr>
          <w:noProof/>
        </w:rPr>
        <mc:AlternateContent>
          <mc:Choice Requires="wps">
            <w:drawing>
              <wp:anchor distT="0" distB="0" distL="114300" distR="114300" simplePos="0" relativeHeight="251653632" behindDoc="0" locked="0" layoutInCell="1" allowOverlap="1">
                <wp:simplePos x="0" y="0"/>
                <wp:positionH relativeFrom="column">
                  <wp:posOffset>3440430</wp:posOffset>
                </wp:positionH>
                <wp:positionV relativeFrom="paragraph">
                  <wp:posOffset>-1905</wp:posOffset>
                </wp:positionV>
                <wp:extent cx="2190750" cy="445770"/>
                <wp:effectExtent l="0" t="0" r="19050" b="1143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214D1D">
                            <w:pPr>
                              <w:jc w:val="center"/>
                              <w:rPr>
                                <w:rFonts w:ascii="標楷體" w:eastAsia="標楷體" w:hAnsi="標楷體"/>
                                <w:sz w:val="40"/>
                                <w:szCs w:val="40"/>
                              </w:rPr>
                            </w:pPr>
                            <w:r>
                              <w:rPr>
                                <w:rFonts w:ascii="標楷體" w:eastAsia="標楷體" w:hAnsi="標楷體" w:hint="eastAsia"/>
                                <w:sz w:val="40"/>
                                <w:szCs w:val="40"/>
                              </w:rPr>
                              <w:t>（</w:t>
                            </w:r>
                            <w:r w:rsidR="00214D1D" w:rsidRPr="00214D1D">
                              <w:rPr>
                                <w:rFonts w:ascii="標楷體" w:eastAsia="標楷體" w:hAnsi="標楷體" w:hint="eastAsia"/>
                                <w:color w:val="0070C0"/>
                                <w:sz w:val="48"/>
                                <w:szCs w:val="48"/>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270.9pt;margin-top:-.15pt;width:172.5pt;height:35.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" strokeweight="0">
                <v:stroke dashstyle="1 1" endcap="round"/>
                <v:textbox>
                  <w:txbxContent>
                    <w:p w:rsidR="004A0693" w:rsidRPr="00C977E8" w:rsidRDefault="004A0693" w:rsidP="00214D1D">
                      <w:pPr>
                        <w:jc w:val="center"/>
                        <w:rPr>
                          <w:rFonts w:ascii="標楷體" w:eastAsia="標楷體" w:hAnsi="標楷體"/>
                          <w:sz w:val="40"/>
                          <w:szCs w:val="40"/>
                        </w:rPr>
                      </w:pPr>
                      <w:r>
                        <w:rPr>
                          <w:rFonts w:ascii="標楷體" w:eastAsia="標楷體" w:hAnsi="標楷體" w:hint="eastAsia"/>
                          <w:sz w:val="40"/>
                          <w:szCs w:val="40"/>
                        </w:rPr>
                        <w:t>（</w:t>
                      </w:r>
                      <w:r w:rsidR="00214D1D" w:rsidRPr="00214D1D">
                        <w:rPr>
                          <w:rFonts w:ascii="標楷體" w:eastAsia="標楷體" w:hAnsi="標楷體" w:hint="eastAsia"/>
                          <w:color w:val="0070C0"/>
                          <w:sz w:val="48"/>
                          <w:szCs w:val="48"/>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Pr>
          <w:rFonts w:hint="eastAsia"/>
          <w:noProof/>
        </w:rPr>
        <mc:AlternateContent>
          <mc:Choice Requires="wps">
            <w:drawing>
              <wp:anchor distT="0" distB="0" distL="114300" distR="114300" simplePos="0" relativeHeight="251651584" behindDoc="0" locked="0" layoutInCell="1" allowOverlap="1">
                <wp:simplePos x="0" y="0"/>
                <wp:positionH relativeFrom="column">
                  <wp:posOffset>535305</wp:posOffset>
                </wp:positionH>
                <wp:positionV relativeFrom="paragraph">
                  <wp:posOffset>1740535</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214D1D">
                            <w:pPr>
                              <w:jc w:val="center"/>
                              <w:rPr>
                                <w:b/>
                                <w:sz w:val="32"/>
                                <w:szCs w:val="32"/>
                              </w:rPr>
                            </w:pPr>
                            <w:r>
                              <w:rPr>
                                <w:rFonts w:ascii="標楷體" w:eastAsia="標楷體" w:hAnsi="標楷體" w:hint="eastAsia"/>
                                <w:b/>
                                <w:sz w:val="40"/>
                                <w:szCs w:val="40"/>
                              </w:rPr>
                              <w:t>（</w:t>
                            </w:r>
                            <w:r w:rsidR="00214D1D" w:rsidRPr="00214D1D">
                              <w:rPr>
                                <w:rFonts w:ascii="標楷體" w:eastAsia="標楷體" w:hAnsi="標楷體" w:hint="eastAsia"/>
                                <w:b/>
                                <w:color w:val="0070C0"/>
                                <w:sz w:val="48"/>
                                <w:szCs w:val="48"/>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27" type="#_x0000_t202" style="position:absolute;margin-left:42.15pt;margin-top:137.05pt;width:40.1pt;height:15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" stroked="f">
                <v:textbox style="layout-flow:vertical-ideographic">
                  <w:txbxContent>
                    <w:p w:rsidR="004A0693" w:rsidRPr="004E43DF" w:rsidRDefault="004A0693" w:rsidP="00214D1D">
                      <w:pPr>
                        <w:jc w:val="center"/>
                        <w:rPr>
                          <w:b/>
                          <w:sz w:val="32"/>
                          <w:szCs w:val="32"/>
                        </w:rPr>
                      </w:pPr>
                      <w:r>
                        <w:rPr>
                          <w:rFonts w:ascii="標楷體" w:eastAsia="標楷體" w:hAnsi="標楷體" w:hint="eastAsia"/>
                          <w:b/>
                          <w:sz w:val="40"/>
                          <w:szCs w:val="40"/>
                        </w:rPr>
                        <w:t>（</w:t>
                      </w:r>
                      <w:r w:rsidR="00214D1D" w:rsidRPr="00214D1D">
                        <w:rPr>
                          <w:rFonts w:ascii="標楷體" w:eastAsia="標楷體" w:hAnsi="標楷體" w:hint="eastAsia"/>
                          <w:b/>
                          <w:color w:val="0070C0"/>
                          <w:sz w:val="48"/>
                          <w:szCs w:val="48"/>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r w:rsidR="00E83F1A">
        <w:rPr>
          <w:noProof/>
        </w:rPr>
        <mc:AlternateContent>
          <mc:Choice Requires="wps">
            <w:drawing>
              <wp:anchor distT="0" distB="0" distL="114300" distR="114300" simplePos="0" relativeHeight="251661824"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28" type="#_x0000_t202" style="position:absolute;margin-left:64.65pt;margin-top:11.1pt;width:75.75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sidR="00E83F1A">
        <w:rPr>
          <w:noProof/>
        </w:rPr>
        <mc:AlternateContent>
          <mc:Choice Requires="wps">
            <w:drawing>
              <wp:anchor distT="0" distB="0" distL="114300" distR="114300" simplePos="0" relativeHeight="251658752"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9" type="#_x0000_t61" style="position:absolute;margin-left:140.4pt;margin-top:-27.9pt;width:1in;height:115.9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537g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9776"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30" type="#_x0000_t61" style="position:absolute;left:0;text-align:left;margin-left:-34.3pt;margin-top:518.95pt;width:78.05pt;height:115.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XCDyaP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1" type="#_x0000_t61" style="position:absolute;left:0;text-align:left;margin-left:-7.65pt;margin-top:322.15pt;width:109.15pt;height:169.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49536"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214D1D">
                                  <w:pPr>
                                    <w:jc w:val="center"/>
                                  </w:pPr>
                                  <w:r>
                                    <w:rPr>
                                      <w:rFonts w:ascii="標楷體" w:eastAsia="標楷體" w:hAnsi="標楷體" w:hint="eastAsia"/>
                                      <w:b/>
                                      <w:sz w:val="40"/>
                                      <w:szCs w:val="40"/>
                                    </w:rPr>
                                    <w:t xml:space="preserve">（  </w:t>
                                  </w:r>
                                  <w:r w:rsidR="00214D1D" w:rsidRPr="00214D1D">
                                    <w:rPr>
                                      <w:rFonts w:ascii="標楷體" w:eastAsia="標楷體" w:hAnsi="標楷體" w:hint="eastAsia"/>
                                      <w:b/>
                                      <w:color w:val="0070C0"/>
                                      <w:sz w:val="52"/>
                                      <w:szCs w:val="52"/>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214D1D">
                            <w:pPr>
                              <w:jc w:val="center"/>
                            </w:pPr>
                            <w:r>
                              <w:rPr>
                                <w:rFonts w:ascii="標楷體" w:eastAsia="標楷體" w:hAnsi="標楷體" w:hint="eastAsia"/>
                                <w:b/>
                                <w:sz w:val="40"/>
                                <w:szCs w:val="40"/>
                              </w:rPr>
                              <w:t xml:space="preserve">（  </w:t>
                            </w:r>
                            <w:r w:rsidR="00214D1D" w:rsidRPr="00214D1D">
                              <w:rPr>
                                <w:rFonts w:ascii="標楷體" w:eastAsia="標楷體" w:hAnsi="標楷體" w:hint="eastAsia"/>
                                <w:b/>
                                <w:color w:val="0070C0"/>
                                <w:sz w:val="52"/>
                                <w:szCs w:val="52"/>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59776"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5680"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214D1D" w:rsidP="00AB1969">
            <w:pPr>
              <w:rPr>
                <w:b/>
                <w:sz w:val="32"/>
                <w:szCs w:val="32"/>
              </w:rPr>
            </w:pPr>
            <w:r>
              <w:rPr>
                <w:rFonts w:hint="eastAsia"/>
                <w:b/>
                <w:noProof/>
                <w:sz w:val="32"/>
                <w:szCs w:val="32"/>
              </w:rPr>
              <mc:AlternateContent>
                <mc:Choice Requires="wps">
                  <w:drawing>
                    <wp:anchor distT="0" distB="0" distL="114300" distR="114300" simplePos="0" relativeHeight="251654656" behindDoc="0" locked="0" layoutInCell="1" allowOverlap="1">
                      <wp:simplePos x="0" y="0"/>
                      <wp:positionH relativeFrom="column">
                        <wp:posOffset>1122680</wp:posOffset>
                      </wp:positionH>
                      <wp:positionV relativeFrom="paragraph">
                        <wp:posOffset>2393315</wp:posOffset>
                      </wp:positionV>
                      <wp:extent cx="2076450" cy="445770"/>
                      <wp:effectExtent l="0" t="0" r="19050" b="1143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214D1D">
                                  <w:pPr>
                                    <w:rPr>
                                      <w:rFonts w:ascii="標楷體" w:eastAsia="標楷體" w:hAnsi="標楷體"/>
                                      <w:sz w:val="40"/>
                                      <w:szCs w:val="40"/>
                                    </w:rPr>
                                  </w:pPr>
                                  <w:r>
                                    <w:rPr>
                                      <w:rFonts w:ascii="標楷體" w:eastAsia="標楷體" w:hAnsi="標楷體" w:hint="eastAsia"/>
                                      <w:sz w:val="40"/>
                                      <w:szCs w:val="40"/>
                                    </w:rPr>
                                    <w:t>（</w:t>
                                  </w:r>
                                  <w:r w:rsidR="00214D1D" w:rsidRPr="00214D1D">
                                    <w:rPr>
                                      <w:rFonts w:ascii="標楷體" w:eastAsia="標楷體" w:hAnsi="標楷體" w:hint="eastAsia"/>
                                      <w:color w:val="0070C0"/>
                                      <w:sz w:val="44"/>
                                      <w:szCs w:val="44"/>
                                    </w:rPr>
                                    <w:t>行政大樓</w:t>
                                  </w:r>
                                  <w:r w:rsidRPr="00214D1D">
                                    <w:rPr>
                                      <w:rFonts w:ascii="標楷體" w:eastAsia="標楷體" w:hAnsi="標楷體" w:hint="eastAsia"/>
                                      <w:color w:val="0070C0"/>
                                      <w:sz w:val="44"/>
                                      <w:szCs w:val="44"/>
                                    </w:rPr>
                                    <w:t xml:space="preserve"> </w:t>
                                  </w:r>
                                  <w:r>
                                    <w:rPr>
                                      <w:rFonts w:ascii="標楷體" w:eastAsia="標楷體" w:hAnsi="標楷體" w:hint="eastAsia"/>
                                      <w:sz w:val="40"/>
                                      <w:szCs w:val="4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88.4pt;margin-top:188.45pt;width:163.5pt;height:3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" strokeweight=".25pt">
                      <v:stroke dashstyle="1 1" endcap="round"/>
                      <v:textbox>
                        <w:txbxContent>
                          <w:p w:rsidR="004A0693" w:rsidRPr="00C977E8" w:rsidRDefault="004A0693" w:rsidP="00214D1D">
                            <w:pPr>
                              <w:rPr>
                                <w:rFonts w:ascii="標楷體" w:eastAsia="標楷體" w:hAnsi="標楷體"/>
                                <w:sz w:val="40"/>
                                <w:szCs w:val="40"/>
                              </w:rPr>
                            </w:pPr>
                            <w:r>
                              <w:rPr>
                                <w:rFonts w:ascii="標楷體" w:eastAsia="標楷體" w:hAnsi="標楷體" w:hint="eastAsia"/>
                                <w:sz w:val="40"/>
                                <w:szCs w:val="40"/>
                              </w:rPr>
                              <w:t>（</w:t>
                            </w:r>
                            <w:r w:rsidR="00214D1D" w:rsidRPr="00214D1D">
                              <w:rPr>
                                <w:rFonts w:ascii="標楷體" w:eastAsia="標楷體" w:hAnsi="標楷體" w:hint="eastAsia"/>
                                <w:color w:val="0070C0"/>
                                <w:sz w:val="44"/>
                                <w:szCs w:val="44"/>
                              </w:rPr>
                              <w:t>行政大樓</w:t>
                            </w:r>
                            <w:r w:rsidRPr="00214D1D">
                              <w:rPr>
                                <w:rFonts w:ascii="標楷體" w:eastAsia="標楷體" w:hAnsi="標楷體" w:hint="eastAsia"/>
                                <w:color w:val="0070C0"/>
                                <w:sz w:val="44"/>
                                <w:szCs w:val="44"/>
                              </w:rPr>
                              <w:t xml:space="preserve"> </w:t>
                            </w:r>
                            <w:r>
                              <w:rPr>
                                <w:rFonts w:ascii="標楷體" w:eastAsia="標楷體" w:hAnsi="標楷體" w:hint="eastAsia"/>
                                <w:sz w:val="40"/>
                                <w:szCs w:val="40"/>
                              </w:rPr>
                              <w:t>）</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0"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ve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LEL4AS7V/QRJAu0vC5h1cGhUvoJoxbWRobN9wPRDCPxXoLsF1Ecuz3jjTiZjcHQ&#10;lzf7yxsic4DKsAU1+ePG9rvp0GheVhCpHzSpVjAqBfcqfmYFqTgDVoNP6rTG3O65tL3X87Jd/gI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0lur3s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6704"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1" type="#_x0000_t61" style="position:absolute;margin-left:77.9pt;margin-top:67.8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5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r51nR/2ij6A&#10;I4CWb3sYoLColf6OUQfDKMcSpiVG4q0ET3kLwOzymySdx2AHPT7Zj0+ILAAoxxZ6yS83tp93h1bz&#10;qoZ7oj791vl8x53gnnDPadjAuPEpDaPRzbPx3kf9HuCrXwA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8ZQvue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214D1D">
                                  <w:pPr>
                                    <w:jc w:val="center"/>
                                  </w:pPr>
                                  <w:r>
                                    <w:rPr>
                                      <w:rFonts w:ascii="標楷體" w:eastAsia="標楷體" w:hAnsi="標楷體" w:hint="eastAsia"/>
                                      <w:b/>
                                      <w:sz w:val="40"/>
                                      <w:szCs w:val="40"/>
                                    </w:rPr>
                                    <w:t>（</w:t>
                                  </w:r>
                                  <w:r w:rsidRPr="00214D1D">
                                    <w:rPr>
                                      <w:rFonts w:ascii="標楷體" w:eastAsia="標楷體" w:hAnsi="標楷體" w:hint="eastAsia"/>
                                      <w:b/>
                                      <w:color w:val="0070C0"/>
                                      <w:sz w:val="40"/>
                                      <w:szCs w:val="40"/>
                                    </w:rPr>
                                    <w:t xml:space="preserve"> </w:t>
                                  </w:r>
                                  <w:r w:rsidR="00214D1D">
                                    <w:rPr>
                                      <w:rFonts w:ascii="標楷體" w:eastAsia="標楷體" w:hAnsi="標楷體" w:hint="eastAsia"/>
                                      <w:b/>
                                      <w:color w:val="0070C0"/>
                                      <w:sz w:val="48"/>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214D1D">
                            <w:pPr>
                              <w:jc w:val="center"/>
                            </w:pPr>
                            <w:r>
                              <w:rPr>
                                <w:rFonts w:ascii="標楷體" w:eastAsia="標楷體" w:hAnsi="標楷體" w:hint="eastAsia"/>
                                <w:b/>
                                <w:sz w:val="40"/>
                                <w:szCs w:val="40"/>
                              </w:rPr>
                              <w:t>（</w:t>
                            </w:r>
                            <w:r w:rsidRPr="00214D1D">
                              <w:rPr>
                                <w:rFonts w:ascii="標楷體" w:eastAsia="標楷體" w:hAnsi="標楷體" w:hint="eastAsia"/>
                                <w:b/>
                                <w:color w:val="0070C0"/>
                                <w:sz w:val="40"/>
                                <w:szCs w:val="40"/>
                              </w:rPr>
                              <w:t xml:space="preserve"> </w:t>
                            </w:r>
                            <w:r w:rsidR="00214D1D">
                              <w:rPr>
                                <w:rFonts w:ascii="標楷體" w:eastAsia="標楷體" w:hAnsi="標楷體" w:hint="eastAsia"/>
                                <w:b/>
                                <w:color w:val="0070C0"/>
                                <w:sz w:val="48"/>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Pr="000D7665" w:rsidRDefault="001E3AB2" w:rsidP="001E3AB2">
      <w:pPr>
        <w:jc w:val="center"/>
        <w:rPr>
          <w:color w:val="00B050"/>
          <w:sz w:val="52"/>
          <w:szCs w:val="52"/>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214D1D" w:rsidRPr="00214D1D">
        <w:rPr>
          <w:rFonts w:hint="eastAsia"/>
          <w:sz w:val="56"/>
          <w:szCs w:val="56"/>
        </w:rPr>
        <w:t>3</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214D1D" w:rsidRPr="00214D1D">
        <w:rPr>
          <w:rFonts w:hint="eastAsia"/>
          <w:sz w:val="52"/>
          <w:szCs w:val="52"/>
        </w:rPr>
        <w:t>19</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r w:rsidR="00214D1D" w:rsidRPr="000D7665">
        <w:rPr>
          <w:rFonts w:ascii="Berlin Sans FB Demi" w:hAnsi="Berlin Sans FB Demi"/>
          <w:color w:val="00B050"/>
          <w:sz w:val="52"/>
          <w:szCs w:val="52"/>
        </w:rPr>
        <w:t>李品諾</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274320</wp:posOffset>
                </wp:positionV>
                <wp:extent cx="8086725" cy="4133850"/>
                <wp:effectExtent l="0" t="0" r="28575"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Pr="003C1C89" w:rsidRDefault="000D7665">
                            <w:pPr>
                              <w:rPr>
                                <w:rFonts w:hint="eastAsia"/>
                                <w:color w:val="943634" w:themeColor="accent2" w:themeShade="BF"/>
                                <w:sz w:val="52"/>
                                <w:szCs w:val="52"/>
                              </w:rPr>
                            </w:pPr>
                            <w:r w:rsidRPr="000D7665">
                              <w:rPr>
                                <w:rFonts w:hint="eastAsia"/>
                                <w:color w:val="943634" w:themeColor="accent2" w:themeShade="BF"/>
                                <w:sz w:val="52"/>
                                <w:szCs w:val="52"/>
                              </w:rPr>
                              <w:t>植物名稱</w:t>
                            </w:r>
                            <w:r w:rsidRPr="000D7665">
                              <w:rPr>
                                <w:rFonts w:hint="eastAsia"/>
                                <w:color w:val="943634" w:themeColor="accent2" w:themeShade="BF"/>
                                <w:sz w:val="52"/>
                                <w:szCs w:val="52"/>
                              </w:rPr>
                              <w:t>:</w:t>
                            </w:r>
                            <w:r w:rsidR="003C1C89">
                              <w:rPr>
                                <w:rFonts w:hint="eastAsia"/>
                                <w:color w:val="943634" w:themeColor="accent2" w:themeShade="BF"/>
                                <w:sz w:val="52"/>
                                <w:szCs w:val="52"/>
                              </w:rPr>
                              <w:t>牽牛花</w:t>
                            </w:r>
                          </w:p>
                          <w:p w:rsidR="00D2358F" w:rsidRPr="003C1C89" w:rsidRDefault="003C1C89">
                            <w:pPr>
                              <w:rPr>
                                <w:color w:val="FF0000"/>
                                <w:szCs w:val="24"/>
                              </w:rPr>
                            </w:pPr>
                            <w:r w:rsidRPr="003C1C89">
                              <w:rPr>
                                <w:rFonts w:ascii="Helvetica" w:hAnsi="Helvetica"/>
                                <w:color w:val="FF0000"/>
                                <w:szCs w:val="24"/>
                                <w:shd w:val="clear" w:color="auto" w:fill="FFFFFF"/>
                              </w:rPr>
                              <w:t>屬於旋花科番薯屬，一年或多年生草本纏繞植物。這一種植物的花酷似喇叭狀，因此有些地區稱它喇叭花，而日本人稱其為朝顏。種植牽牛花一般在春天播種，夏秋開花，其品種很多，花的顔色有藍、緋紅、桃紅、紫等，亦有複色品種，花瓣邊緣的變化較多，是常見的觀賞植物。果實卵球形，可以入藥。</w:t>
                            </w:r>
                            <w:r w:rsidRPr="003C1C89">
                              <w:rPr>
                                <w:rFonts w:ascii="Helvetica" w:hAnsi="Helvetica"/>
                                <w:color w:val="FF0000"/>
                                <w:szCs w:val="24"/>
                                <w:shd w:val="clear" w:color="auto" w:fill="FFFFFF"/>
                              </w:rPr>
                              <w:t> </w:t>
                            </w:r>
                            <w:r w:rsidRPr="003C1C89">
                              <w:rPr>
                                <w:rFonts w:ascii="Helvetica" w:hAnsi="Helvetica"/>
                                <w:color w:val="FF0000"/>
                                <w:szCs w:val="24"/>
                              </w:rPr>
                              <w:br/>
                            </w:r>
                            <w:r w:rsidRPr="003C1C89">
                              <w:rPr>
                                <w:rFonts w:ascii="Helvetica" w:hAnsi="Helvetica"/>
                                <w:color w:val="FF0000"/>
                                <w:szCs w:val="24"/>
                              </w:rPr>
                              <w:br/>
                            </w:r>
                            <w:r w:rsidRPr="003C1C89">
                              <w:rPr>
                                <w:rFonts w:ascii="Helvetica" w:hAnsi="Helvetica"/>
                                <w:color w:val="FF0000"/>
                                <w:szCs w:val="24"/>
                                <w:shd w:val="clear" w:color="auto" w:fill="FFFFFF"/>
                              </w:rPr>
                              <w:t>牽牛葉子三裂，基部心形。花呈白色、紫紅色或紫藍色，漏斗狀，雄蕊</w:t>
                            </w:r>
                            <w:r w:rsidRPr="003C1C89">
                              <w:rPr>
                                <w:rFonts w:ascii="Helvetica" w:hAnsi="Helvetica"/>
                                <w:color w:val="FF0000"/>
                                <w:szCs w:val="24"/>
                                <w:shd w:val="clear" w:color="auto" w:fill="FFFFFF"/>
                              </w:rPr>
                              <w:t>5</w:t>
                            </w:r>
                            <w:r w:rsidRPr="003C1C89">
                              <w:rPr>
                                <w:rFonts w:ascii="Helvetica" w:hAnsi="Helvetica"/>
                                <w:color w:val="FF0000"/>
                                <w:szCs w:val="24"/>
                                <w:shd w:val="clear" w:color="auto" w:fill="FFFFFF"/>
                              </w:rPr>
                              <w:t>枚，長度不一，花絲基部被柔毛，萼片</w:t>
                            </w:r>
                            <w:r w:rsidRPr="003C1C89">
                              <w:rPr>
                                <w:rFonts w:ascii="Helvetica" w:hAnsi="Helvetica"/>
                                <w:color w:val="FF0000"/>
                                <w:szCs w:val="24"/>
                                <w:shd w:val="clear" w:color="auto" w:fill="FFFFFF"/>
                              </w:rPr>
                              <w:t>5</w:t>
                            </w:r>
                            <w:r w:rsidRPr="003C1C89">
                              <w:rPr>
                                <w:rFonts w:ascii="Helvetica" w:hAnsi="Helvetica"/>
                                <w:color w:val="FF0000"/>
                                <w:szCs w:val="24"/>
                                <w:shd w:val="clear" w:color="auto" w:fill="FFFFFF"/>
                              </w:rPr>
                              <w:t>枚，雌蕊</w:t>
                            </w:r>
                            <w:r w:rsidRPr="003C1C89">
                              <w:rPr>
                                <w:rFonts w:ascii="Helvetica" w:hAnsi="Helvetica"/>
                                <w:color w:val="FF0000"/>
                                <w:szCs w:val="24"/>
                                <w:shd w:val="clear" w:color="auto" w:fill="FFFFFF"/>
                              </w:rPr>
                              <w:t>1</w:t>
                            </w:r>
                            <w:r w:rsidRPr="003C1C89">
                              <w:rPr>
                                <w:rFonts w:ascii="Helvetica" w:hAnsi="Helvetica"/>
                                <w:color w:val="FF0000"/>
                                <w:szCs w:val="24"/>
                                <w:shd w:val="clear" w:color="auto" w:fill="FFFFFF"/>
                              </w:rPr>
                              <w:t>枚，子房</w:t>
                            </w:r>
                            <w:r w:rsidRPr="003C1C89">
                              <w:rPr>
                                <w:rFonts w:ascii="Helvetica" w:hAnsi="Helvetica"/>
                                <w:color w:val="FF0000"/>
                                <w:szCs w:val="24"/>
                                <w:shd w:val="clear" w:color="auto" w:fill="FFFFFF"/>
                              </w:rPr>
                              <w:t>3</w:t>
                            </w:r>
                            <w:r w:rsidRPr="003C1C89">
                              <w:rPr>
                                <w:rFonts w:ascii="Helvetica" w:hAnsi="Helvetica"/>
                                <w:color w:val="FF0000"/>
                                <w:szCs w:val="24"/>
                                <w:shd w:val="clear" w:color="auto" w:fill="FFFFFF"/>
                              </w:rPr>
                              <w:t>室，柱頭頭狀，全株有粗毛。花期以夏季最盛。種子具有藥用價值。</w:t>
                            </w:r>
                            <w:r w:rsidRPr="003C1C89">
                              <w:rPr>
                                <w:rFonts w:ascii="Helvetica" w:hAnsi="Helvetica"/>
                                <w:color w:val="FF0000"/>
                                <w:szCs w:val="24"/>
                                <w:shd w:val="clear" w:color="auto" w:fill="FFFFFF"/>
                              </w:rPr>
                              <w:t> </w:t>
                            </w:r>
                            <w:r w:rsidRPr="003C1C89">
                              <w:rPr>
                                <w:rFonts w:ascii="Helvetica" w:hAnsi="Helvetica"/>
                                <w:color w:val="FF0000"/>
                                <w:szCs w:val="24"/>
                              </w:rPr>
                              <w:br/>
                            </w:r>
                            <w:r w:rsidRPr="003C1C89">
                              <w:rPr>
                                <w:rFonts w:ascii="Helvetica" w:hAnsi="Helvetica"/>
                                <w:color w:val="FF0000"/>
                                <w:szCs w:val="24"/>
                              </w:rPr>
                              <w:br/>
                            </w:r>
                            <w:r w:rsidRPr="003C1C89">
                              <w:rPr>
                                <w:rFonts w:ascii="Helvetica" w:hAnsi="Helvetica"/>
                                <w:color w:val="FF0000"/>
                                <w:szCs w:val="24"/>
                                <w:shd w:val="clear" w:color="auto" w:fill="FFFFFF"/>
                              </w:rPr>
                              <w:t>牽牛的近緣種包括三色牽牛（</w:t>
                            </w:r>
                            <w:r w:rsidRPr="003C1C89">
                              <w:rPr>
                                <w:rFonts w:ascii="Helvetica" w:hAnsi="Helvetica"/>
                                <w:color w:val="FF0000"/>
                                <w:szCs w:val="24"/>
                                <w:shd w:val="clear" w:color="auto" w:fill="FFFFFF"/>
                              </w:rPr>
                              <w:t>Ipomoea tricolor</w:t>
                            </w:r>
                            <w:r w:rsidRPr="003C1C89">
                              <w:rPr>
                                <w:rFonts w:ascii="Helvetica" w:hAnsi="Helvetica"/>
                                <w:color w:val="FF0000"/>
                                <w:szCs w:val="24"/>
                                <w:shd w:val="clear" w:color="auto" w:fill="FFFFFF"/>
                              </w:rPr>
                              <w:t>）、圓葉牽牛（</w:t>
                            </w:r>
                            <w:r w:rsidRPr="003C1C89">
                              <w:rPr>
                                <w:rFonts w:ascii="Helvetica" w:hAnsi="Helvetica"/>
                                <w:color w:val="FF0000"/>
                                <w:szCs w:val="24"/>
                                <w:shd w:val="clear" w:color="auto" w:fill="FFFFFF"/>
                              </w:rPr>
                              <w:t>Ipomoea purpurea</w:t>
                            </w:r>
                            <w:r w:rsidRPr="003C1C89">
                              <w:rPr>
                                <w:rFonts w:ascii="Helvetica" w:hAnsi="Helvetica"/>
                                <w:color w:val="FF0000"/>
                                <w:szCs w:val="24"/>
                                <w:shd w:val="clear" w:color="auto" w:fill="FFFFFF"/>
                              </w:rPr>
                              <w:t>）和變色牽牛（</w:t>
                            </w:r>
                            <w:r w:rsidRPr="003C1C89">
                              <w:rPr>
                                <w:rFonts w:ascii="Helvetica" w:hAnsi="Helvetica"/>
                                <w:color w:val="FF0000"/>
                                <w:szCs w:val="24"/>
                                <w:shd w:val="clear" w:color="auto" w:fill="FFFFFF"/>
                              </w:rPr>
                              <w:t>Ipomoea indica</w:t>
                            </w:r>
                            <w:r w:rsidRPr="003C1C89">
                              <w:rPr>
                                <w:rFonts w:ascii="Helvetica" w:hAnsi="Helvetica"/>
                                <w:color w:val="FF0000"/>
                                <w:szCs w:val="24"/>
                                <w:shd w:val="clear" w:color="auto" w:fill="FFFFFF"/>
                              </w:rPr>
                              <w:t>）</w:t>
                            </w:r>
                          </w:p>
                          <w:p w:rsidR="00D2358F" w:rsidRPr="003C1C89" w:rsidRDefault="003C1C89">
                            <w:pPr>
                              <w:rPr>
                                <w:color w:val="FF0000"/>
                              </w:rPr>
                            </w:pPr>
                            <w:r>
                              <w:rPr>
                                <w:noProof/>
                                <w:color w:val="FF0000"/>
                              </w:rPr>
                              <w:drawing>
                                <wp:inline distT="0" distB="0" distL="0" distR="0">
                                  <wp:extent cx="2276475" cy="1707424"/>
                                  <wp:effectExtent l="0" t="0" r="0" b="762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621218250_m.jpg"/>
                                          <pic:cNvPicPr/>
                                        </pic:nvPicPr>
                                        <pic:blipFill>
                                          <a:blip r:embed="rId14">
                                            <a:extLst>
                                              <a:ext uri="{28A0092B-C50C-407E-A947-70E740481C1C}">
                                                <a14:useLocalDpi xmlns:a14="http://schemas.microsoft.com/office/drawing/2010/main" val="0"/>
                                              </a:ext>
                                            </a:extLst>
                                          </a:blip>
                                          <a:stretch>
                                            <a:fillRect/>
                                          </a:stretch>
                                        </pic:blipFill>
                                        <pic:spPr>
                                          <a:xfrm>
                                            <a:off x="0" y="0"/>
                                            <a:ext cx="2295480" cy="1721679"/>
                                          </a:xfrm>
                                          <a:prstGeom prst="rect">
                                            <a:avLst/>
                                          </a:prstGeom>
                                        </pic:spPr>
                                      </pic:pic>
                                    </a:graphicData>
                                  </a:graphic>
                                </wp:inline>
                              </w:drawing>
                            </w:r>
                            <w:r>
                              <w:rPr>
                                <w:noProof/>
                                <w:color w:val="FF0000"/>
                              </w:rPr>
                              <w:drawing>
                                <wp:inline distT="0" distB="0" distL="0" distR="0">
                                  <wp:extent cx="2400300" cy="1714500"/>
                                  <wp:effectExtent l="0" t="0" r="0" b="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39435_5.jpg"/>
                                          <pic:cNvPicPr/>
                                        </pic:nvPicPr>
                                        <pic:blipFill>
                                          <a:blip r:embed="rId15">
                                            <a:extLst>
                                              <a:ext uri="{28A0092B-C50C-407E-A947-70E740481C1C}">
                                                <a14:useLocalDpi xmlns:a14="http://schemas.microsoft.com/office/drawing/2010/main" val="0"/>
                                              </a:ext>
                                            </a:extLst>
                                          </a:blip>
                                          <a:stretch>
                                            <a:fillRect/>
                                          </a:stretch>
                                        </pic:blipFill>
                                        <pic:spPr>
                                          <a:xfrm>
                                            <a:off x="0" y="0"/>
                                            <a:ext cx="2405048" cy="1717891"/>
                                          </a:xfrm>
                                          <a:prstGeom prst="rect">
                                            <a:avLst/>
                                          </a:prstGeom>
                                        </pic:spPr>
                                      </pic:pic>
                                    </a:graphicData>
                                  </a:graphic>
                                </wp:inline>
                              </w:drawing>
                            </w:r>
                            <w:r>
                              <w:rPr>
                                <w:rFonts w:ascii="新細明體" w:hAnsi="新細明體" w:hint="eastAsia"/>
                                <w:b/>
                                <w:noProof/>
                                <w:szCs w:val="24"/>
                              </w:rPr>
                              <w:drawing>
                                <wp:inline distT="0" distB="0" distL="0" distR="0" wp14:anchorId="38F9C1F2" wp14:editId="60923355">
                                  <wp:extent cx="2258795" cy="1694180"/>
                                  <wp:effectExtent l="0" t="0" r="8255" b="127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39435_3.jpg"/>
                                          <pic:cNvPicPr/>
                                        </pic:nvPicPr>
                                        <pic:blipFill>
                                          <a:blip r:embed="rId16">
                                            <a:extLst>
                                              <a:ext uri="{28A0092B-C50C-407E-A947-70E740481C1C}">
                                                <a14:useLocalDpi xmlns:a14="http://schemas.microsoft.com/office/drawing/2010/main" val="0"/>
                                              </a:ext>
                                            </a:extLst>
                                          </a:blip>
                                          <a:stretch>
                                            <a:fillRect/>
                                          </a:stretch>
                                        </pic:blipFill>
                                        <pic:spPr>
                                          <a:xfrm>
                                            <a:off x="0" y="0"/>
                                            <a:ext cx="2280383" cy="1710372"/>
                                          </a:xfrm>
                                          <a:prstGeom prst="rect">
                                            <a:avLst/>
                                          </a:prstGeom>
                                        </pic:spPr>
                                      </pic:pic>
                                    </a:graphicData>
                                  </a:graphic>
                                </wp:inline>
                              </w:drawing>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D2358F" w:rsidRPr="003C1C89" w:rsidRDefault="000D7665">
                      <w:pPr>
                        <w:rPr>
                          <w:rFonts w:hint="eastAsia"/>
                          <w:color w:val="943634" w:themeColor="accent2" w:themeShade="BF"/>
                          <w:sz w:val="52"/>
                          <w:szCs w:val="52"/>
                        </w:rPr>
                      </w:pPr>
                      <w:r w:rsidRPr="000D7665">
                        <w:rPr>
                          <w:rFonts w:hint="eastAsia"/>
                          <w:color w:val="943634" w:themeColor="accent2" w:themeShade="BF"/>
                          <w:sz w:val="52"/>
                          <w:szCs w:val="52"/>
                        </w:rPr>
                        <w:t>植物名稱</w:t>
                      </w:r>
                      <w:r w:rsidRPr="000D7665">
                        <w:rPr>
                          <w:rFonts w:hint="eastAsia"/>
                          <w:color w:val="943634" w:themeColor="accent2" w:themeShade="BF"/>
                          <w:sz w:val="52"/>
                          <w:szCs w:val="52"/>
                        </w:rPr>
                        <w:t>:</w:t>
                      </w:r>
                      <w:r w:rsidR="003C1C89">
                        <w:rPr>
                          <w:rFonts w:hint="eastAsia"/>
                          <w:color w:val="943634" w:themeColor="accent2" w:themeShade="BF"/>
                          <w:sz w:val="52"/>
                          <w:szCs w:val="52"/>
                        </w:rPr>
                        <w:t>牽牛花</w:t>
                      </w:r>
                    </w:p>
                    <w:p w:rsidR="00D2358F" w:rsidRPr="003C1C89" w:rsidRDefault="003C1C89">
                      <w:pPr>
                        <w:rPr>
                          <w:color w:val="FF0000"/>
                          <w:szCs w:val="24"/>
                        </w:rPr>
                      </w:pPr>
                      <w:r w:rsidRPr="003C1C89">
                        <w:rPr>
                          <w:rFonts w:ascii="Helvetica" w:hAnsi="Helvetica"/>
                          <w:color w:val="FF0000"/>
                          <w:szCs w:val="24"/>
                          <w:shd w:val="clear" w:color="auto" w:fill="FFFFFF"/>
                        </w:rPr>
                        <w:t>屬於旋花科番薯屬，一年或多年生草本纏繞植物。這一種植物的花酷似喇叭狀，因此有些地區稱它喇叭花，而日本人稱其為朝顏。種植牽牛花一般在春天播種，夏秋開花，其品種很多，花的顔色有藍、緋紅、桃紅、紫等，亦有複色品種，花瓣邊緣的變化較多，是常見的觀賞植物。果實卵球形，可以入藥。</w:t>
                      </w:r>
                      <w:r w:rsidRPr="003C1C89">
                        <w:rPr>
                          <w:rFonts w:ascii="Helvetica" w:hAnsi="Helvetica"/>
                          <w:color w:val="FF0000"/>
                          <w:szCs w:val="24"/>
                          <w:shd w:val="clear" w:color="auto" w:fill="FFFFFF"/>
                        </w:rPr>
                        <w:t> </w:t>
                      </w:r>
                      <w:r w:rsidRPr="003C1C89">
                        <w:rPr>
                          <w:rFonts w:ascii="Helvetica" w:hAnsi="Helvetica"/>
                          <w:color w:val="FF0000"/>
                          <w:szCs w:val="24"/>
                        </w:rPr>
                        <w:br/>
                      </w:r>
                      <w:r w:rsidRPr="003C1C89">
                        <w:rPr>
                          <w:rFonts w:ascii="Helvetica" w:hAnsi="Helvetica"/>
                          <w:color w:val="FF0000"/>
                          <w:szCs w:val="24"/>
                        </w:rPr>
                        <w:br/>
                      </w:r>
                      <w:r w:rsidRPr="003C1C89">
                        <w:rPr>
                          <w:rFonts w:ascii="Helvetica" w:hAnsi="Helvetica"/>
                          <w:color w:val="FF0000"/>
                          <w:szCs w:val="24"/>
                          <w:shd w:val="clear" w:color="auto" w:fill="FFFFFF"/>
                        </w:rPr>
                        <w:t>牽牛葉子三裂，基部心形。花呈白色、紫紅色或紫藍色，漏斗狀，雄蕊</w:t>
                      </w:r>
                      <w:r w:rsidRPr="003C1C89">
                        <w:rPr>
                          <w:rFonts w:ascii="Helvetica" w:hAnsi="Helvetica"/>
                          <w:color w:val="FF0000"/>
                          <w:szCs w:val="24"/>
                          <w:shd w:val="clear" w:color="auto" w:fill="FFFFFF"/>
                        </w:rPr>
                        <w:t>5</w:t>
                      </w:r>
                      <w:r w:rsidRPr="003C1C89">
                        <w:rPr>
                          <w:rFonts w:ascii="Helvetica" w:hAnsi="Helvetica"/>
                          <w:color w:val="FF0000"/>
                          <w:szCs w:val="24"/>
                          <w:shd w:val="clear" w:color="auto" w:fill="FFFFFF"/>
                        </w:rPr>
                        <w:t>枚，長度不一，花絲基部被柔毛，萼片</w:t>
                      </w:r>
                      <w:r w:rsidRPr="003C1C89">
                        <w:rPr>
                          <w:rFonts w:ascii="Helvetica" w:hAnsi="Helvetica"/>
                          <w:color w:val="FF0000"/>
                          <w:szCs w:val="24"/>
                          <w:shd w:val="clear" w:color="auto" w:fill="FFFFFF"/>
                        </w:rPr>
                        <w:t>5</w:t>
                      </w:r>
                      <w:r w:rsidRPr="003C1C89">
                        <w:rPr>
                          <w:rFonts w:ascii="Helvetica" w:hAnsi="Helvetica"/>
                          <w:color w:val="FF0000"/>
                          <w:szCs w:val="24"/>
                          <w:shd w:val="clear" w:color="auto" w:fill="FFFFFF"/>
                        </w:rPr>
                        <w:t>枚，雌蕊</w:t>
                      </w:r>
                      <w:r w:rsidRPr="003C1C89">
                        <w:rPr>
                          <w:rFonts w:ascii="Helvetica" w:hAnsi="Helvetica"/>
                          <w:color w:val="FF0000"/>
                          <w:szCs w:val="24"/>
                          <w:shd w:val="clear" w:color="auto" w:fill="FFFFFF"/>
                        </w:rPr>
                        <w:t>1</w:t>
                      </w:r>
                      <w:r w:rsidRPr="003C1C89">
                        <w:rPr>
                          <w:rFonts w:ascii="Helvetica" w:hAnsi="Helvetica"/>
                          <w:color w:val="FF0000"/>
                          <w:szCs w:val="24"/>
                          <w:shd w:val="clear" w:color="auto" w:fill="FFFFFF"/>
                        </w:rPr>
                        <w:t>枚，子房</w:t>
                      </w:r>
                      <w:r w:rsidRPr="003C1C89">
                        <w:rPr>
                          <w:rFonts w:ascii="Helvetica" w:hAnsi="Helvetica"/>
                          <w:color w:val="FF0000"/>
                          <w:szCs w:val="24"/>
                          <w:shd w:val="clear" w:color="auto" w:fill="FFFFFF"/>
                        </w:rPr>
                        <w:t>3</w:t>
                      </w:r>
                      <w:r w:rsidRPr="003C1C89">
                        <w:rPr>
                          <w:rFonts w:ascii="Helvetica" w:hAnsi="Helvetica"/>
                          <w:color w:val="FF0000"/>
                          <w:szCs w:val="24"/>
                          <w:shd w:val="clear" w:color="auto" w:fill="FFFFFF"/>
                        </w:rPr>
                        <w:t>室，柱頭頭狀，全株有粗毛。花期以夏季最盛。種子具有藥用價值。</w:t>
                      </w:r>
                      <w:r w:rsidRPr="003C1C89">
                        <w:rPr>
                          <w:rFonts w:ascii="Helvetica" w:hAnsi="Helvetica"/>
                          <w:color w:val="FF0000"/>
                          <w:szCs w:val="24"/>
                          <w:shd w:val="clear" w:color="auto" w:fill="FFFFFF"/>
                        </w:rPr>
                        <w:t> </w:t>
                      </w:r>
                      <w:r w:rsidRPr="003C1C89">
                        <w:rPr>
                          <w:rFonts w:ascii="Helvetica" w:hAnsi="Helvetica"/>
                          <w:color w:val="FF0000"/>
                          <w:szCs w:val="24"/>
                        </w:rPr>
                        <w:br/>
                      </w:r>
                      <w:r w:rsidRPr="003C1C89">
                        <w:rPr>
                          <w:rFonts w:ascii="Helvetica" w:hAnsi="Helvetica"/>
                          <w:color w:val="FF0000"/>
                          <w:szCs w:val="24"/>
                        </w:rPr>
                        <w:br/>
                      </w:r>
                      <w:r w:rsidRPr="003C1C89">
                        <w:rPr>
                          <w:rFonts w:ascii="Helvetica" w:hAnsi="Helvetica"/>
                          <w:color w:val="FF0000"/>
                          <w:szCs w:val="24"/>
                          <w:shd w:val="clear" w:color="auto" w:fill="FFFFFF"/>
                        </w:rPr>
                        <w:t>牽牛的近緣種包括三色牽牛（</w:t>
                      </w:r>
                      <w:r w:rsidRPr="003C1C89">
                        <w:rPr>
                          <w:rFonts w:ascii="Helvetica" w:hAnsi="Helvetica"/>
                          <w:color w:val="FF0000"/>
                          <w:szCs w:val="24"/>
                          <w:shd w:val="clear" w:color="auto" w:fill="FFFFFF"/>
                        </w:rPr>
                        <w:t>Ipomoea tricolor</w:t>
                      </w:r>
                      <w:r w:rsidRPr="003C1C89">
                        <w:rPr>
                          <w:rFonts w:ascii="Helvetica" w:hAnsi="Helvetica"/>
                          <w:color w:val="FF0000"/>
                          <w:szCs w:val="24"/>
                          <w:shd w:val="clear" w:color="auto" w:fill="FFFFFF"/>
                        </w:rPr>
                        <w:t>）、圓葉牽牛（</w:t>
                      </w:r>
                      <w:r w:rsidRPr="003C1C89">
                        <w:rPr>
                          <w:rFonts w:ascii="Helvetica" w:hAnsi="Helvetica"/>
                          <w:color w:val="FF0000"/>
                          <w:szCs w:val="24"/>
                          <w:shd w:val="clear" w:color="auto" w:fill="FFFFFF"/>
                        </w:rPr>
                        <w:t>Ipomoea purpurea</w:t>
                      </w:r>
                      <w:r w:rsidRPr="003C1C89">
                        <w:rPr>
                          <w:rFonts w:ascii="Helvetica" w:hAnsi="Helvetica"/>
                          <w:color w:val="FF0000"/>
                          <w:szCs w:val="24"/>
                          <w:shd w:val="clear" w:color="auto" w:fill="FFFFFF"/>
                        </w:rPr>
                        <w:t>）和變色牽牛（</w:t>
                      </w:r>
                      <w:r w:rsidRPr="003C1C89">
                        <w:rPr>
                          <w:rFonts w:ascii="Helvetica" w:hAnsi="Helvetica"/>
                          <w:color w:val="FF0000"/>
                          <w:szCs w:val="24"/>
                          <w:shd w:val="clear" w:color="auto" w:fill="FFFFFF"/>
                        </w:rPr>
                        <w:t>Ipomoea indica</w:t>
                      </w:r>
                      <w:r w:rsidRPr="003C1C89">
                        <w:rPr>
                          <w:rFonts w:ascii="Helvetica" w:hAnsi="Helvetica"/>
                          <w:color w:val="FF0000"/>
                          <w:szCs w:val="24"/>
                          <w:shd w:val="clear" w:color="auto" w:fill="FFFFFF"/>
                        </w:rPr>
                        <w:t>）</w:t>
                      </w:r>
                    </w:p>
                    <w:p w:rsidR="00D2358F" w:rsidRPr="003C1C89" w:rsidRDefault="003C1C89">
                      <w:pPr>
                        <w:rPr>
                          <w:color w:val="FF0000"/>
                        </w:rPr>
                      </w:pPr>
                      <w:r>
                        <w:rPr>
                          <w:noProof/>
                          <w:color w:val="FF0000"/>
                        </w:rPr>
                        <w:drawing>
                          <wp:inline distT="0" distB="0" distL="0" distR="0">
                            <wp:extent cx="2276475" cy="1707424"/>
                            <wp:effectExtent l="0" t="0" r="0" b="762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621218250_m.jpg"/>
                                    <pic:cNvPicPr/>
                                  </pic:nvPicPr>
                                  <pic:blipFill>
                                    <a:blip r:embed="rId14">
                                      <a:extLst>
                                        <a:ext uri="{28A0092B-C50C-407E-A947-70E740481C1C}">
                                          <a14:useLocalDpi xmlns:a14="http://schemas.microsoft.com/office/drawing/2010/main" val="0"/>
                                        </a:ext>
                                      </a:extLst>
                                    </a:blip>
                                    <a:stretch>
                                      <a:fillRect/>
                                    </a:stretch>
                                  </pic:blipFill>
                                  <pic:spPr>
                                    <a:xfrm>
                                      <a:off x="0" y="0"/>
                                      <a:ext cx="2295480" cy="1721679"/>
                                    </a:xfrm>
                                    <a:prstGeom prst="rect">
                                      <a:avLst/>
                                    </a:prstGeom>
                                  </pic:spPr>
                                </pic:pic>
                              </a:graphicData>
                            </a:graphic>
                          </wp:inline>
                        </w:drawing>
                      </w:r>
                      <w:r>
                        <w:rPr>
                          <w:noProof/>
                          <w:color w:val="FF0000"/>
                        </w:rPr>
                        <w:drawing>
                          <wp:inline distT="0" distB="0" distL="0" distR="0">
                            <wp:extent cx="2400300" cy="1714500"/>
                            <wp:effectExtent l="0" t="0" r="0" b="0"/>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39435_5.jpg"/>
                                    <pic:cNvPicPr/>
                                  </pic:nvPicPr>
                                  <pic:blipFill>
                                    <a:blip r:embed="rId15">
                                      <a:extLst>
                                        <a:ext uri="{28A0092B-C50C-407E-A947-70E740481C1C}">
                                          <a14:useLocalDpi xmlns:a14="http://schemas.microsoft.com/office/drawing/2010/main" val="0"/>
                                        </a:ext>
                                      </a:extLst>
                                    </a:blip>
                                    <a:stretch>
                                      <a:fillRect/>
                                    </a:stretch>
                                  </pic:blipFill>
                                  <pic:spPr>
                                    <a:xfrm>
                                      <a:off x="0" y="0"/>
                                      <a:ext cx="2405048" cy="1717891"/>
                                    </a:xfrm>
                                    <a:prstGeom prst="rect">
                                      <a:avLst/>
                                    </a:prstGeom>
                                  </pic:spPr>
                                </pic:pic>
                              </a:graphicData>
                            </a:graphic>
                          </wp:inline>
                        </w:drawing>
                      </w:r>
                      <w:r>
                        <w:rPr>
                          <w:rFonts w:ascii="新細明體" w:hAnsi="新細明體" w:hint="eastAsia"/>
                          <w:b/>
                          <w:noProof/>
                          <w:szCs w:val="24"/>
                        </w:rPr>
                        <w:drawing>
                          <wp:inline distT="0" distB="0" distL="0" distR="0" wp14:anchorId="38F9C1F2" wp14:editId="60923355">
                            <wp:extent cx="2258795" cy="1694180"/>
                            <wp:effectExtent l="0" t="0" r="8255" b="127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39435_3.jpg"/>
                                    <pic:cNvPicPr/>
                                  </pic:nvPicPr>
                                  <pic:blipFill>
                                    <a:blip r:embed="rId16">
                                      <a:extLst>
                                        <a:ext uri="{28A0092B-C50C-407E-A947-70E740481C1C}">
                                          <a14:useLocalDpi xmlns:a14="http://schemas.microsoft.com/office/drawing/2010/main" val="0"/>
                                        </a:ext>
                                      </a:extLst>
                                    </a:blip>
                                    <a:stretch>
                                      <a:fillRect/>
                                    </a:stretch>
                                  </pic:blipFill>
                                  <pic:spPr>
                                    <a:xfrm>
                                      <a:off x="0" y="0"/>
                                      <a:ext cx="2280383" cy="1710372"/>
                                    </a:xfrm>
                                    <a:prstGeom prst="rect">
                                      <a:avLst/>
                                    </a:prstGeom>
                                  </pic:spPr>
                                </pic:pic>
                              </a:graphicData>
                            </a:graphic>
                          </wp:inline>
                        </w:drawing>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bookmarkStart w:id="0" w:name="_GoBack"/>
    </w:p>
    <w:bookmarkEnd w:id="0"/>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FF6D8A" w:rsidRDefault="00FF6D8A" w:rsidP="00A3742A">
      <w:pPr>
        <w:ind w:left="360"/>
        <w:rPr>
          <w:b/>
          <w:szCs w:val="24"/>
        </w:rPr>
      </w:pPr>
      <w:r>
        <w:rPr>
          <w:rFonts w:hint="eastAsia"/>
          <w:b/>
          <w:szCs w:val="24"/>
        </w:rPr>
        <w:t>游泳池</w:t>
      </w:r>
    </w:p>
    <w:p w:rsidR="00D2358F" w:rsidRPr="00FF6D8A" w:rsidRDefault="00FF6D8A" w:rsidP="00A3742A">
      <w:pPr>
        <w:ind w:left="360"/>
        <w:rPr>
          <w:b/>
          <w:sz w:val="40"/>
          <w:szCs w:val="40"/>
        </w:rPr>
      </w:pPr>
      <w:r w:rsidRPr="00FF6D8A">
        <w:rPr>
          <w:rFonts w:hint="eastAsia"/>
          <w:b/>
          <w:color w:val="FF0000"/>
          <w:sz w:val="40"/>
          <w:szCs w:val="40"/>
        </w:rPr>
        <w:t>有可能會溺水</w:t>
      </w:r>
      <w:r w:rsidRPr="00FF6D8A">
        <w:rPr>
          <w:b/>
          <w:noProof/>
          <w:sz w:val="40"/>
          <w:szCs w:val="40"/>
        </w:rPr>
        <w:drawing>
          <wp:anchor distT="0" distB="0" distL="114300" distR="114300" simplePos="0" relativeHeight="251664896" behindDoc="0" locked="0" layoutInCell="1" allowOverlap="1">
            <wp:simplePos x="590550" y="7962900"/>
            <wp:positionH relativeFrom="column">
              <wp:align>left</wp:align>
            </wp:positionH>
            <wp:positionV relativeFrom="paragraph">
              <wp:align>top</wp:align>
            </wp:positionV>
            <wp:extent cx="3618474" cy="2713990"/>
            <wp:effectExtent l="0" t="0" r="1270" b="0"/>
            <wp:wrapSquare wrapText="bothSides"/>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_20130716_094631-1600.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18474" cy="2713990"/>
                    </a:xfrm>
                    <a:prstGeom prst="rect">
                      <a:avLst/>
                    </a:prstGeom>
                  </pic:spPr>
                </pic:pic>
              </a:graphicData>
            </a:graphic>
          </wp:anchor>
        </w:drawing>
      </w:r>
      <w:r w:rsidRPr="00FF6D8A">
        <w:rPr>
          <w:b/>
          <w:sz w:val="40"/>
          <w:szCs w:val="40"/>
        </w:rPr>
        <w:br w:type="textWrapping" w:clear="all"/>
      </w:r>
    </w:p>
    <w:sectPr w:rsidR="00D2358F" w:rsidRPr="00FF6D8A"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032" w:rsidRDefault="00B20032">
      <w:r>
        <w:separator/>
      </w:r>
    </w:p>
  </w:endnote>
  <w:endnote w:type="continuationSeparator" w:id="0">
    <w:p w:rsidR="00B20032" w:rsidRDefault="00B2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Berlin Sans FB Demi">
    <w:panose1 w:val="020E0802020502020306"/>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032" w:rsidRDefault="00B20032">
      <w:r>
        <w:separator/>
      </w:r>
    </w:p>
  </w:footnote>
  <w:footnote w:type="continuationSeparator" w:id="0">
    <w:p w:rsidR="00B20032" w:rsidRDefault="00B20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665"/>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14D1D"/>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1C89"/>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0032"/>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51C56"/>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 w:val="00FF6D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551BB84-C771-4A2F-A6CC-AB3097AC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C1700-BE4A-4141-8301-584368FDB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1281</Characters>
  <Application>Microsoft Office Word</Application>
  <DocSecurity>0</DocSecurity>
  <Lines>10</Lines>
  <Paragraphs>3</Paragraphs>
  <ScaleCrop>false</ScaleCrop>
  <Company>安順國中</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2</cp:revision>
  <cp:lastPrinted>2017-03-06T09:29:00Z</cp:lastPrinted>
  <dcterms:created xsi:type="dcterms:W3CDTF">2018-04-24T03:09:00Z</dcterms:created>
  <dcterms:modified xsi:type="dcterms:W3CDTF">2018-04-24T03:09:00Z</dcterms:modified>
</cp:coreProperties>
</file>