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特色、還請將概估預算列出算出每人的平均分攤費用。活動設計請一律從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特色、還請將概估預算列出算出每人的平均分攤費用。活動設計請一律從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 </w:t>
      </w:r>
      <w:r w:rsidR="005D0D55">
        <w:rPr>
          <w:b/>
          <w:szCs w:val="24"/>
        </w:rPr>
        <w:t xml:space="preserve">8 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 w:rsidR="005D0D55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 xml:space="preserve"> </w:t>
      </w:r>
      <w:r w:rsidR="005D0D55">
        <w:rPr>
          <w:b/>
          <w:szCs w:val="24"/>
        </w:rPr>
        <w:t>3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（小隊長:  </w:t>
      </w:r>
      <w:r w:rsidR="0022276A">
        <w:rPr>
          <w:rFonts w:asciiTheme="majorEastAsia" w:eastAsiaTheme="majorEastAsia" w:hAnsiTheme="majorEastAsia" w:hint="eastAsia"/>
          <w:b/>
          <w:szCs w:val="24"/>
        </w:rPr>
        <w:t>邱宇辰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）（總務：</w:t>
      </w:r>
      <w:r w:rsidR="0022276A">
        <w:rPr>
          <w:rFonts w:asciiTheme="majorEastAsia" w:eastAsiaTheme="majorEastAsia" w:hAnsiTheme="majorEastAsia" w:hint="eastAsia"/>
          <w:b/>
          <w:szCs w:val="24"/>
        </w:rPr>
        <w:t>施宇綸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 ）（攝影： </w:t>
      </w:r>
      <w:r w:rsidR="0022276A">
        <w:rPr>
          <w:rFonts w:asciiTheme="majorEastAsia" w:eastAsiaTheme="majorEastAsia" w:hAnsiTheme="majorEastAsia" w:hint="eastAsia"/>
          <w:b/>
          <w:szCs w:val="24"/>
        </w:rPr>
        <w:t>鄭軒旻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）（活動： </w:t>
      </w:r>
      <w:r w:rsidR="0022276A">
        <w:rPr>
          <w:rFonts w:asciiTheme="majorEastAsia" w:eastAsiaTheme="majorEastAsia" w:hAnsiTheme="majorEastAsia" w:hint="eastAsia"/>
          <w:b/>
          <w:szCs w:val="24"/>
        </w:rPr>
        <w:t>邱宇辰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）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 xml:space="preserve">（資料：    </w:t>
      </w:r>
      <w:r w:rsidR="0022276A">
        <w:rPr>
          <w:rFonts w:asciiTheme="majorEastAsia" w:eastAsiaTheme="majorEastAsia" w:hAnsiTheme="majorEastAsia" w:hint="eastAsia"/>
          <w:b/>
          <w:szCs w:val="24"/>
        </w:rPr>
        <w:t>鄭軒旻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＊時間規劃包括：集合時間及地點，交通工具？附近地圖及景點？午餐在哪用餐？有無特色小吃？旅遊景點中最值得參訪的點？約幾點回家等，請小隊集思廣益，腦力激盪一下！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◎為避免有人沒事做，請每人依主題完成一張學習單，小隊討論後票選出最佳行程於下週進行報告。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7712EA">
        <w:trPr>
          <w:trHeight w:val="3098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22276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7:00~9:00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09:00~09:30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09:30</w:t>
            </w:r>
            <w:r>
              <w:rPr>
                <w:rFonts w:asciiTheme="majorEastAsia" w:eastAsiaTheme="majorEastAsia" w:hAnsiTheme="majorEastAsia"/>
                <w:szCs w:val="24"/>
              </w:rPr>
              <w:t>~12:00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12:00~13:30</w:t>
            </w:r>
          </w:p>
          <w:p w:rsidR="00B11196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14:0</w:t>
            </w:r>
            <w:r w:rsidR="00B11196">
              <w:rPr>
                <w:rFonts w:asciiTheme="majorEastAsia" w:eastAsiaTheme="majorEastAsia" w:hAnsiTheme="majorEastAsia" w:hint="eastAsia"/>
                <w:szCs w:val="24"/>
              </w:rPr>
              <w:t>0~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16:00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16:30~20:00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20:00~20:30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20:30~22:30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台南火車站~屏東火車站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計程車~海生館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海生館</w:t>
            </w:r>
            <w:r w:rsidR="004D484E">
              <w:rPr>
                <w:rFonts w:asciiTheme="majorEastAsia" w:eastAsiaTheme="majorEastAsia" w:hAnsiTheme="majorEastAsia" w:hint="eastAsia"/>
                <w:szCs w:val="24"/>
              </w:rPr>
              <w:t>參觀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午餐:冒煙的橋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墾丁國家公園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墾丁大街~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墾丁~屏東火車站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屏東火車站~台南火車站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相機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</w:t>
            </w:r>
            <w:r w:rsidR="009E39AA">
              <w:rPr>
                <w:rFonts w:asciiTheme="majorEastAsia" w:eastAsiaTheme="majorEastAsia" w:hAnsiTheme="majorEastAsia" w:hint="eastAsia"/>
                <w:szCs w:val="24"/>
              </w:rPr>
              <w:t xml:space="preserve"> 450</w:t>
            </w:r>
          </w:p>
          <w:p w:rsidR="00B11196" w:rsidRDefault="00B1119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B11196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門票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Pr="0022276A" w:rsidRDefault="0022276A" w:rsidP="0022276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22276A">
              <w:rPr>
                <w:rFonts w:asciiTheme="majorEastAsia" w:eastAsiaTheme="majorEastAsia" w:hAnsiTheme="majorEastAsia" w:hint="eastAsia"/>
                <w:szCs w:val="24"/>
              </w:rPr>
              <w:t>火車</w:t>
            </w:r>
          </w:p>
          <w:p w:rsidR="009E39AA" w:rsidRDefault="0022276A" w:rsidP="009E39A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9E39AA" w:rsidRDefault="009E39AA" w:rsidP="009E39A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9E39AA" w:rsidRPr="009E39AA" w:rsidRDefault="009E39AA" w:rsidP="009E39A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9E39AA" w:rsidRDefault="009E39AA" w:rsidP="009E39A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9E39AA" w:rsidRDefault="009E39AA" w:rsidP="009E39AA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9E39AA" w:rsidRPr="009E39AA" w:rsidRDefault="009E39AA" w:rsidP="009E39AA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22276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</w:t>
            </w:r>
            <w:r>
              <w:rPr>
                <w:rFonts w:asciiTheme="majorEastAsia" w:eastAsiaTheme="majorEastAsia" w:hAnsiTheme="majorEastAsia"/>
                <w:szCs w:val="24"/>
              </w:rPr>
              <w:t>000元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450</w:t>
            </w:r>
            <w:r w:rsidR="004D484E">
              <w:rPr>
                <w:rFonts w:asciiTheme="majorEastAsia" w:eastAsiaTheme="majorEastAsia" w:hAnsiTheme="majorEastAsia" w:hint="eastAsia"/>
                <w:szCs w:val="24"/>
              </w:rPr>
              <w:t>於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1500</w:t>
            </w:r>
          </w:p>
          <w:p w:rsidR="009E39AA" w:rsidRDefault="009E39A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4D484E" w:rsidRDefault="004D484E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190</w:t>
            </w:r>
          </w:p>
          <w:p w:rsidR="004D484E" w:rsidRDefault="004D484E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</w:tc>
      </w:tr>
      <w:tr w:rsidR="00EC6307" w:rsidTr="007712EA">
        <w:trPr>
          <w:trHeight w:val="1415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Pr="004D484E" w:rsidRDefault="00EC6307" w:rsidP="00FC1EBF">
            <w:pPr>
              <w:rPr>
                <w:rFonts w:asciiTheme="majorEastAsia" w:eastAsiaTheme="majorEastAsia" w:hAnsiTheme="majorEastAsia"/>
                <w:sz w:val="96"/>
                <w:szCs w:val="96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D86" w:rsidRDefault="00FC4D86" w:rsidP="005D0D55">
      <w:r>
        <w:separator/>
      </w:r>
    </w:p>
  </w:endnote>
  <w:endnote w:type="continuationSeparator" w:id="0">
    <w:p w:rsidR="00FC4D86" w:rsidRDefault="00FC4D86" w:rsidP="005D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D86" w:rsidRDefault="00FC4D86" w:rsidP="005D0D55">
      <w:r>
        <w:separator/>
      </w:r>
    </w:p>
  </w:footnote>
  <w:footnote w:type="continuationSeparator" w:id="0">
    <w:p w:rsidR="00FC4D86" w:rsidRDefault="00FC4D86" w:rsidP="005D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B4AC9"/>
    <w:multiLevelType w:val="hybridMultilevel"/>
    <w:tmpl w:val="D4626890"/>
    <w:lvl w:ilvl="0" w:tplc="9468D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22276A"/>
    <w:rsid w:val="0043421A"/>
    <w:rsid w:val="004B4639"/>
    <w:rsid w:val="004D484E"/>
    <w:rsid w:val="004E1CD1"/>
    <w:rsid w:val="004E35B4"/>
    <w:rsid w:val="005D0D55"/>
    <w:rsid w:val="00666BAA"/>
    <w:rsid w:val="007712EA"/>
    <w:rsid w:val="009E39AA"/>
    <w:rsid w:val="00B11196"/>
    <w:rsid w:val="00EC6307"/>
    <w:rsid w:val="00EF1175"/>
    <w:rsid w:val="00FC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CFED6C3-365D-4A3F-9A68-7C5129F7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0D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0D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2016-05-19T03:53:00Z</dcterms:created>
  <dcterms:modified xsi:type="dcterms:W3CDTF">2016-05-19T03:53:00Z</dcterms:modified>
</cp:coreProperties>
</file>