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DB9" w:rsidRPr="00DD0143" w:rsidRDefault="00DD0143">
      <w:pPr>
        <w:rPr>
          <w:color w:val="FF0000"/>
          <w:sz w:val="144"/>
          <w:szCs w:val="144"/>
        </w:rPr>
      </w:pPr>
      <w:r w:rsidRPr="00DD0143">
        <w:rPr>
          <w:rFonts w:hint="eastAsia"/>
          <w:color w:val="FF0000"/>
          <w:sz w:val="144"/>
          <w:szCs w:val="144"/>
        </w:rPr>
        <w:t>登革熱</w:t>
      </w:r>
    </w:p>
    <w:p w:rsidR="00DD0143" w:rsidRDefault="00DD0143">
      <w:pPr>
        <w:rPr>
          <w:color w:val="00B0F0"/>
          <w:sz w:val="96"/>
          <w:szCs w:val="96"/>
        </w:rPr>
      </w:pPr>
      <w:r>
        <w:rPr>
          <w:rFonts w:hint="eastAsia"/>
        </w:rPr>
        <w:t xml:space="preserve">                                     </w:t>
      </w:r>
      <w:r w:rsidRPr="00DD0143">
        <w:rPr>
          <w:rFonts w:hint="eastAsia"/>
          <w:color w:val="00B0F0"/>
        </w:rPr>
        <w:t xml:space="preserve"> </w:t>
      </w:r>
      <w:r w:rsidRPr="00DD0143">
        <w:rPr>
          <w:rFonts w:hint="eastAsia"/>
          <w:color w:val="00B0F0"/>
          <w:sz w:val="96"/>
          <w:szCs w:val="96"/>
        </w:rPr>
        <w:t>離開我</w:t>
      </w:r>
    </w:p>
    <w:p w:rsidR="00DD0143" w:rsidRPr="00DD0143" w:rsidRDefault="00DD0143" w:rsidP="00DD0143">
      <w:pPr>
        <w:widowControl/>
        <w:spacing w:before="90" w:line="360" w:lineRule="auto"/>
        <w:ind w:firstLine="390"/>
        <w:rPr>
          <w:rFonts w:ascii="新細明體" w:eastAsia="新細明體" w:hAnsi="新細明體" w:cs="新細明體"/>
          <w:kern w:val="0"/>
          <w:szCs w:val="24"/>
        </w:rPr>
      </w:pPr>
      <w:r w:rsidRPr="00DD0143">
        <w:rPr>
          <w:rFonts w:ascii="新細明體" w:eastAsia="新細明體" w:hAnsi="新細明體" w:cs="新細明體"/>
          <w:kern w:val="0"/>
          <w:sz w:val="20"/>
          <w:szCs w:val="20"/>
        </w:rPr>
        <w:t>登革熱是一種發病率高，傳播快且病程短的疾病，潛伏期二至十五天。臨床表徵可以從無症狀(或稱為無症狀感染)、或像感冒一樣，至嚴重如出血性登革熱、甚至休克。有明顯症狀的登革熱主要分為典型性登革熱、</w:t>
      </w:r>
      <w:proofErr w:type="gramStart"/>
      <w:r w:rsidRPr="00DD0143">
        <w:rPr>
          <w:rFonts w:ascii="新細明體" w:eastAsia="新細明體" w:hAnsi="新細明體" w:cs="新細明體"/>
          <w:kern w:val="0"/>
          <w:sz w:val="20"/>
          <w:szCs w:val="20"/>
        </w:rPr>
        <w:t>登革出血</w:t>
      </w:r>
      <w:proofErr w:type="gramEnd"/>
      <w:r w:rsidRPr="00DD0143">
        <w:rPr>
          <w:rFonts w:ascii="新細明體" w:eastAsia="新細明體" w:hAnsi="新細明體" w:cs="新細明體"/>
          <w:kern w:val="0"/>
          <w:sz w:val="20"/>
          <w:szCs w:val="20"/>
        </w:rPr>
        <w:t>熱</w:t>
      </w:r>
      <w:proofErr w:type="gramStart"/>
      <w:r w:rsidRPr="00DD0143">
        <w:rPr>
          <w:rFonts w:ascii="新細明體" w:eastAsia="新細明體" w:hAnsi="新細明體" w:cs="新細明體"/>
          <w:kern w:val="0"/>
          <w:sz w:val="20"/>
          <w:szCs w:val="20"/>
        </w:rPr>
        <w:t>及登革休克</w:t>
      </w:r>
      <w:proofErr w:type="gramEnd"/>
      <w:r w:rsidRPr="00DD0143">
        <w:rPr>
          <w:rFonts w:ascii="新細明體" w:eastAsia="新細明體" w:hAnsi="新細明體" w:cs="新細明體"/>
          <w:kern w:val="0"/>
          <w:sz w:val="20"/>
          <w:szCs w:val="20"/>
        </w:rPr>
        <w:t>症候群，其症狀分別如下：</w:t>
      </w:r>
    </w:p>
    <w:p w:rsidR="00DD0143" w:rsidRPr="00DD0143" w:rsidRDefault="00DD0143" w:rsidP="00DD0143">
      <w:pPr>
        <w:widowControl/>
        <w:spacing w:before="90" w:line="360" w:lineRule="auto"/>
        <w:ind w:firstLine="390"/>
        <w:rPr>
          <w:rFonts w:ascii="新細明體" w:eastAsia="新細明體" w:hAnsi="新細明體" w:cs="新細明體"/>
          <w:kern w:val="0"/>
          <w:szCs w:val="24"/>
        </w:rPr>
      </w:pPr>
      <w:r w:rsidRPr="00DD0143">
        <w:rPr>
          <w:rFonts w:ascii="新細明體" w:eastAsia="新細明體" w:hAnsi="新細明體" w:cs="新細明體"/>
          <w:color w:val="0066FF"/>
          <w:kern w:val="0"/>
          <w:sz w:val="20"/>
          <w:szCs w:val="20"/>
        </w:rPr>
        <w:t>(</w:t>
      </w:r>
      <w:proofErr w:type="gramStart"/>
      <w:r w:rsidRPr="00DD0143">
        <w:rPr>
          <w:rFonts w:ascii="新細明體" w:eastAsia="新細明體" w:hAnsi="新細明體" w:cs="新細明體"/>
          <w:color w:val="0066FF"/>
          <w:kern w:val="0"/>
          <w:sz w:val="20"/>
          <w:szCs w:val="20"/>
        </w:rPr>
        <w:t>一</w:t>
      </w:r>
      <w:proofErr w:type="gramEnd"/>
      <w:r w:rsidRPr="00DD0143">
        <w:rPr>
          <w:rFonts w:ascii="新細明體" w:eastAsia="新細明體" w:hAnsi="新細明體" w:cs="新細明體"/>
          <w:color w:val="0066FF"/>
          <w:kern w:val="0"/>
          <w:sz w:val="20"/>
          <w:szCs w:val="20"/>
        </w:rPr>
        <w:t>)典型性登革熱：</w:t>
      </w:r>
      <w:r w:rsidRPr="00DD0143">
        <w:rPr>
          <w:rFonts w:ascii="新細明體" w:eastAsia="新細明體" w:hAnsi="新細明體" w:cs="新細明體"/>
          <w:kern w:val="0"/>
          <w:sz w:val="20"/>
          <w:szCs w:val="20"/>
        </w:rPr>
        <w:t>突發性高燒(體溫常驟</w:t>
      </w:r>
      <w:proofErr w:type="gramStart"/>
      <w:r w:rsidRPr="00DD0143">
        <w:rPr>
          <w:rFonts w:ascii="新細明體" w:eastAsia="新細明體" w:hAnsi="新細明體" w:cs="新細明體"/>
          <w:kern w:val="0"/>
          <w:sz w:val="20"/>
          <w:szCs w:val="20"/>
        </w:rPr>
        <w:t>昇</w:t>
      </w:r>
      <w:proofErr w:type="gramEnd"/>
      <w:r w:rsidRPr="00DD0143">
        <w:rPr>
          <w:rFonts w:ascii="新細明體" w:eastAsia="新細明體" w:hAnsi="新細明體" w:cs="新細明體"/>
          <w:kern w:val="0"/>
          <w:sz w:val="20"/>
          <w:szCs w:val="20"/>
        </w:rPr>
        <w:t>至三十九至四十℃，而後可能持續五至六天)、</w:t>
      </w:r>
      <w:proofErr w:type="gramStart"/>
      <w:r w:rsidRPr="00DD0143">
        <w:rPr>
          <w:rFonts w:ascii="新細明體" w:eastAsia="新細明體" w:hAnsi="新細明體" w:cs="新細明體"/>
          <w:kern w:val="0"/>
          <w:sz w:val="20"/>
          <w:szCs w:val="20"/>
        </w:rPr>
        <w:t>伴隨著畏寒</w:t>
      </w:r>
      <w:proofErr w:type="gramEnd"/>
      <w:r w:rsidRPr="00DD0143">
        <w:rPr>
          <w:rFonts w:ascii="新細明體" w:eastAsia="新細明體" w:hAnsi="新細明體" w:cs="新細明體"/>
          <w:kern w:val="0"/>
          <w:sz w:val="20"/>
          <w:szCs w:val="20"/>
        </w:rPr>
        <w:t>、頭痛、四肢酸痛、骨關節酸痛、肌肉痛、背痛、後眼窩痛、畏光、虛弱及全身倦怠。有些則有臉部潮紅、眼皮水腫、結膜充血、味覺改變、噁心、嘔吐、食慾不振及肝腫大，但脾腫大則不常見。發燒及全身症狀約三至四天後消失，</w:t>
      </w:r>
      <w:proofErr w:type="gramStart"/>
      <w:r w:rsidRPr="00DD0143">
        <w:rPr>
          <w:rFonts w:ascii="新細明體" w:eastAsia="新細明體" w:hAnsi="新細明體" w:cs="新細明體"/>
          <w:kern w:val="0"/>
          <w:sz w:val="20"/>
          <w:szCs w:val="20"/>
        </w:rPr>
        <w:t>一</w:t>
      </w:r>
      <w:proofErr w:type="gramEnd"/>
      <w:r w:rsidRPr="00DD0143">
        <w:rPr>
          <w:rFonts w:ascii="新細明體" w:eastAsia="新細明體" w:hAnsi="新細明體" w:cs="新細明體"/>
          <w:kern w:val="0"/>
          <w:sz w:val="20"/>
          <w:szCs w:val="20"/>
        </w:rPr>
        <w:t>部份人會在體溫下降後再度上升，形成像馬鞍狀的體溫曲線，在發燒後期可能會出現</w:t>
      </w:r>
      <w:proofErr w:type="gramStart"/>
      <w:r w:rsidRPr="00DD0143">
        <w:rPr>
          <w:rFonts w:ascii="新細明體" w:eastAsia="新細明體" w:hAnsi="新細明體" w:cs="新細明體"/>
          <w:kern w:val="0"/>
          <w:sz w:val="20"/>
          <w:szCs w:val="20"/>
        </w:rPr>
        <w:t>出血斑</w:t>
      </w:r>
      <w:proofErr w:type="gramEnd"/>
      <w:r w:rsidRPr="00DD0143">
        <w:rPr>
          <w:rFonts w:ascii="新細明體" w:eastAsia="新細明體" w:hAnsi="新細明體" w:cs="新細明體"/>
          <w:kern w:val="0"/>
          <w:sz w:val="20"/>
          <w:szCs w:val="20"/>
        </w:rPr>
        <w:t>，尤其常見於下肢。有些人在第三、四日短暫出現疹子，有時會引起全身發癢。一些較少見的症狀則包括喉嚨痛、相對性心</w:t>
      </w:r>
      <w:proofErr w:type="gramStart"/>
      <w:r w:rsidRPr="00DD0143">
        <w:rPr>
          <w:rFonts w:ascii="新細明體" w:eastAsia="新細明體" w:hAnsi="新細明體" w:cs="新細明體"/>
          <w:kern w:val="0"/>
          <w:sz w:val="20"/>
          <w:szCs w:val="20"/>
        </w:rPr>
        <w:t>搏過緩</w:t>
      </w:r>
      <w:proofErr w:type="gramEnd"/>
      <w:r w:rsidRPr="00DD0143">
        <w:rPr>
          <w:rFonts w:ascii="新細明體" w:eastAsia="新細明體" w:hAnsi="新細明體" w:cs="新細明體"/>
          <w:kern w:val="0"/>
          <w:sz w:val="20"/>
          <w:szCs w:val="20"/>
        </w:rPr>
        <w:t>、腦膜炎等症狀及大腦病變等。患者的檢驗數據大多呈現白血球、血小板低下、肝臟發炎指數上升之情形。</w:t>
      </w:r>
    </w:p>
    <w:p w:rsidR="00DD0143" w:rsidRPr="00DD0143" w:rsidRDefault="00DD0143" w:rsidP="00DD0143">
      <w:pPr>
        <w:widowControl/>
        <w:spacing w:before="90" w:line="360" w:lineRule="auto"/>
        <w:ind w:firstLine="390"/>
        <w:rPr>
          <w:rFonts w:ascii="新細明體" w:eastAsia="新細明體" w:hAnsi="新細明體" w:cs="新細明體"/>
          <w:kern w:val="0"/>
          <w:szCs w:val="24"/>
        </w:rPr>
      </w:pPr>
      <w:r w:rsidRPr="00DD0143">
        <w:rPr>
          <w:rFonts w:ascii="新細明體" w:eastAsia="新細明體" w:hAnsi="新細明體" w:cs="新細明體"/>
          <w:color w:val="0066FF"/>
          <w:kern w:val="0"/>
          <w:sz w:val="20"/>
          <w:szCs w:val="20"/>
        </w:rPr>
        <w:t>(二)</w:t>
      </w:r>
      <w:proofErr w:type="gramStart"/>
      <w:r w:rsidRPr="00DD0143">
        <w:rPr>
          <w:rFonts w:ascii="新細明體" w:eastAsia="新細明體" w:hAnsi="新細明體" w:cs="新細明體"/>
          <w:color w:val="0066FF"/>
          <w:kern w:val="0"/>
          <w:sz w:val="20"/>
          <w:szCs w:val="20"/>
        </w:rPr>
        <w:t>登革出血</w:t>
      </w:r>
      <w:proofErr w:type="gramEnd"/>
      <w:r w:rsidRPr="00DD0143">
        <w:rPr>
          <w:rFonts w:ascii="新細明體" w:eastAsia="新細明體" w:hAnsi="新細明體" w:cs="新細明體"/>
          <w:color w:val="0066FF"/>
          <w:kern w:val="0"/>
          <w:sz w:val="20"/>
          <w:szCs w:val="20"/>
        </w:rPr>
        <w:t>熱</w:t>
      </w:r>
      <w:proofErr w:type="gramStart"/>
      <w:r w:rsidRPr="00DD0143">
        <w:rPr>
          <w:rFonts w:ascii="新細明體" w:eastAsia="新細明體" w:hAnsi="新細明體" w:cs="新細明體"/>
          <w:color w:val="0066FF"/>
          <w:kern w:val="0"/>
          <w:sz w:val="20"/>
          <w:szCs w:val="20"/>
        </w:rPr>
        <w:t>及登革休克</w:t>
      </w:r>
      <w:proofErr w:type="gramEnd"/>
      <w:r w:rsidRPr="00DD0143">
        <w:rPr>
          <w:rFonts w:ascii="新細明體" w:eastAsia="新細明體" w:hAnsi="新細明體" w:cs="新細明體"/>
          <w:color w:val="0066FF"/>
          <w:kern w:val="0"/>
          <w:sz w:val="20"/>
          <w:szCs w:val="20"/>
        </w:rPr>
        <w:t>症候群：</w:t>
      </w:r>
      <w:r w:rsidRPr="00DD0143">
        <w:rPr>
          <w:rFonts w:ascii="新細明體" w:eastAsia="新細明體" w:hAnsi="新細明體" w:cs="新細明體"/>
          <w:kern w:val="0"/>
          <w:sz w:val="20"/>
          <w:szCs w:val="20"/>
        </w:rPr>
        <w:t>為較嚴重的登革熱臨床表徵。潛伏期與初期症狀典型性登革熱相同，通常在發病二至五天後病情嚴重，有自發性出血現象，如牙齦出血、流鼻血、皮下出血、消化道出血、或女性月經大量流血、經期延長。也可能出現血管通透性明顯增加的證據，</w:t>
      </w:r>
      <w:proofErr w:type="gramStart"/>
      <w:r w:rsidRPr="00DD0143">
        <w:rPr>
          <w:rFonts w:ascii="新細明體" w:eastAsia="新細明體" w:hAnsi="新細明體" w:cs="新細明體"/>
          <w:kern w:val="0"/>
          <w:sz w:val="20"/>
          <w:szCs w:val="20"/>
        </w:rPr>
        <w:t>如低蛋白</w:t>
      </w:r>
      <w:proofErr w:type="gramEnd"/>
      <w:r w:rsidRPr="00DD0143">
        <w:rPr>
          <w:rFonts w:ascii="新細明體" w:eastAsia="新細明體" w:hAnsi="新細明體" w:cs="新細明體"/>
          <w:kern w:val="0"/>
          <w:sz w:val="20"/>
          <w:szCs w:val="20"/>
        </w:rPr>
        <w:t>血症，肋膜或腹膜積水。更嚴重時會血壓下降至休克狀況，甚至量不到血壓。</w:t>
      </w:r>
    </w:p>
    <w:p w:rsidR="00DD0143" w:rsidRPr="00DD0143" w:rsidRDefault="00DD0143" w:rsidP="00DD0143">
      <w:pPr>
        <w:widowControl/>
        <w:spacing w:before="90" w:line="360" w:lineRule="auto"/>
        <w:ind w:firstLine="390"/>
        <w:rPr>
          <w:rFonts w:ascii="新細明體" w:eastAsia="新細明體" w:hAnsi="新細明體" w:cs="新細明體"/>
          <w:kern w:val="0"/>
          <w:szCs w:val="24"/>
        </w:rPr>
      </w:pPr>
      <w:r w:rsidRPr="00DD0143">
        <w:rPr>
          <w:rFonts w:ascii="新細明體" w:eastAsia="新細明體" w:hAnsi="新細明體" w:cs="新細明體"/>
          <w:kern w:val="0"/>
          <w:sz w:val="20"/>
          <w:szCs w:val="20"/>
        </w:rPr>
        <w:t>診斷登革熱要與一些疾病做鑑別診斷，在發燒早期應與流行性感冒、瘧疾、斑疹傷寒、日本腦炎等鑑別；皮疹出現後，易與麻疹、德國麻疹、猩紅熱或藥物</w:t>
      </w:r>
      <w:proofErr w:type="gramStart"/>
      <w:r w:rsidRPr="00DD0143">
        <w:rPr>
          <w:rFonts w:ascii="新細明體" w:eastAsia="新細明體" w:hAnsi="新細明體" w:cs="新細明體"/>
          <w:kern w:val="0"/>
          <w:sz w:val="20"/>
          <w:szCs w:val="20"/>
        </w:rPr>
        <w:t>疹</w:t>
      </w:r>
      <w:proofErr w:type="gramEnd"/>
      <w:r w:rsidRPr="00DD0143">
        <w:rPr>
          <w:rFonts w:ascii="新細明體" w:eastAsia="新細明體" w:hAnsi="新細明體" w:cs="新細明體"/>
          <w:kern w:val="0"/>
          <w:sz w:val="20"/>
          <w:szCs w:val="20"/>
        </w:rPr>
        <w:t>混淆。休克發生時則應與敗血症及腦膜炎雙球菌感染做鑑別，此外亦須與其他病毒引起的出血</w:t>
      </w:r>
      <w:proofErr w:type="gramStart"/>
      <w:r w:rsidRPr="00DD0143">
        <w:rPr>
          <w:rFonts w:ascii="新細明體" w:eastAsia="新細明體" w:hAnsi="新細明體" w:cs="新細明體"/>
          <w:kern w:val="0"/>
          <w:sz w:val="20"/>
          <w:szCs w:val="20"/>
        </w:rPr>
        <w:t>熱與腸病毒</w:t>
      </w:r>
      <w:proofErr w:type="gramEnd"/>
      <w:r w:rsidRPr="00DD0143">
        <w:rPr>
          <w:rFonts w:ascii="新細明體" w:eastAsia="新細明體" w:hAnsi="新細明體" w:cs="新細明體"/>
          <w:kern w:val="0"/>
          <w:sz w:val="20"/>
          <w:szCs w:val="20"/>
        </w:rPr>
        <w:t>、腺病毒、急</w:t>
      </w:r>
      <w:r w:rsidRPr="00DD0143">
        <w:rPr>
          <w:rFonts w:ascii="新細明體" w:eastAsia="新細明體" w:hAnsi="新細明體" w:cs="新細明體"/>
          <w:kern w:val="0"/>
          <w:sz w:val="20"/>
          <w:szCs w:val="20"/>
        </w:rPr>
        <w:lastRenderedPageBreak/>
        <w:t>性腎盂腎炎等做鑑別診斷。確立診斷必須靠實驗室的檢驗。目前疾病管制局有血清學檢驗來測登革熱抗體、聚合　反應(polymerase chain reaction, PCR)偵測病毒基因、病毒培養分離三種方法，其中聚合　反應和病毒的分離必須在發病七天內取得病人檢體。血清學檢驗是偵測抗體(身體為了對抗外來的病菌會產生抗體來對抗病菌)的存在，因此在疾病恢復期時患者體內的抗體通常是最高的，急性發病時可能身體尚未產生抗體，雖然患者正在發燒、關節痛，但是血清學檢驗卻是呈陰性反應。因此，登革熱的檢驗必須在患者急性及恢復期各採取次血液檢驗。</w:t>
      </w:r>
    </w:p>
    <w:p w:rsidR="00DD0143" w:rsidRPr="00DD0143" w:rsidRDefault="00DD0143" w:rsidP="00DD0143">
      <w:pPr>
        <w:widowControl/>
        <w:spacing w:before="90" w:line="360" w:lineRule="auto"/>
        <w:ind w:firstLine="390"/>
        <w:rPr>
          <w:rFonts w:ascii="新細明體" w:eastAsia="新細明體" w:hAnsi="新細明體" w:cs="新細明體"/>
          <w:kern w:val="0"/>
          <w:szCs w:val="24"/>
        </w:rPr>
      </w:pPr>
      <w:r w:rsidRPr="00DD0143">
        <w:rPr>
          <w:rFonts w:ascii="新細明體" w:eastAsia="新細明體" w:hAnsi="新細明體" w:cs="新細明體"/>
          <w:kern w:val="0"/>
          <w:sz w:val="20"/>
          <w:szCs w:val="20"/>
        </w:rPr>
        <w:t>登革熱的傳播靠病媒蚊，隨著蚊子的飛行，帶有登革熱病毒的蚊子所到之處就可能形成一處新的疫區。所以防治登革熱首重病媒蚊的防治。民眾應提高警覺，了解登革熱的症狀，一來發病時早日就醫、儘量避免併發症及重症發生，而發病後使用蚊帳也可避免被病媒蚊叮咬，減少登革熱的再傳播，至以往零本土病例的目標。希望經由大家的努力能早日防治登革熱成功</w:t>
      </w:r>
    </w:p>
    <w:p w:rsidR="00DD0143" w:rsidRPr="00DD0143" w:rsidRDefault="00DD0143">
      <w:pPr>
        <w:rPr>
          <w:rFonts w:hint="eastAsia"/>
          <w:szCs w:val="24"/>
        </w:rPr>
      </w:pPr>
      <w:bookmarkStart w:id="0" w:name="_GoBack"/>
      <w:bookmarkEnd w:id="0"/>
    </w:p>
    <w:sectPr w:rsidR="00DD0143" w:rsidRPr="00DD01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143"/>
    <w:rsid w:val="00AD0DB9"/>
    <w:rsid w:val="00DD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52A560-D3A0-4A49-8E78-2CDDEC6B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2015-09-29T06:36:00Z</dcterms:created>
  <dcterms:modified xsi:type="dcterms:W3CDTF">2015-09-29T06:39:00Z</dcterms:modified>
</cp:coreProperties>
</file>