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C0" w:rsidRDefault="00072675" w:rsidP="00072675">
      <w:pPr>
        <w:jc w:val="center"/>
      </w:pP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班</w:t>
      </w:r>
      <w:r>
        <w:rPr>
          <w:rFonts w:hint="eastAsia"/>
        </w:rPr>
        <w:t>17</w:t>
      </w:r>
      <w:r>
        <w:rPr>
          <w:rFonts w:hint="eastAsia"/>
        </w:rPr>
        <w:t>號何姿萱第</w:t>
      </w:r>
      <w:r>
        <w:rPr>
          <w:rFonts w:hint="eastAsia"/>
        </w:rPr>
        <w:t>6</w:t>
      </w:r>
      <w:r>
        <w:rPr>
          <w:rFonts w:hint="eastAsia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2675" w:rsidTr="00072675">
        <w:trPr>
          <w:trHeight w:val="1612"/>
        </w:trPr>
        <w:tc>
          <w:tcPr>
            <w:tcW w:w="8296" w:type="dxa"/>
          </w:tcPr>
          <w:p w:rsidR="00072675" w:rsidRDefault="00072675" w:rsidP="00072675">
            <w:r>
              <w:rPr>
                <w:rFonts w:hint="eastAsia"/>
              </w:rPr>
              <w:t>資料來源</w:t>
            </w:r>
          </w:p>
          <w:p w:rsidR="00072675" w:rsidRDefault="008B437B" w:rsidP="00072675"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>:</w:t>
            </w:r>
            <w:r w:rsidRPr="008B437B">
              <w:t>http://www.intermargins.net/Column/xia_xiaojuan04.htm</w:t>
            </w:r>
          </w:p>
          <w:p w:rsidR="008B437B" w:rsidRDefault="008B437B" w:rsidP="00072675">
            <w:r>
              <w:rPr>
                <w:rFonts w:hint="eastAsia"/>
              </w:rPr>
              <w:t xml:space="preserve">    </w:t>
            </w:r>
            <w:r w:rsidRPr="008B437B">
              <w:t>http://www.tonyhuang39.com/tony0536/tony0536.html</w:t>
            </w:r>
          </w:p>
        </w:tc>
      </w:tr>
      <w:tr w:rsidR="00072675" w:rsidTr="00072675">
        <w:trPr>
          <w:trHeight w:val="1690"/>
        </w:trPr>
        <w:tc>
          <w:tcPr>
            <w:tcW w:w="8296" w:type="dxa"/>
          </w:tcPr>
          <w:p w:rsidR="00072675" w:rsidRDefault="00072675" w:rsidP="00072675">
            <w:r>
              <w:rPr>
                <w:rFonts w:hint="eastAsia"/>
              </w:rPr>
              <w:t>資料內容</w:t>
            </w:r>
          </w:p>
          <w:p w:rsidR="008B437B" w:rsidRDefault="008B437B" w:rsidP="00072675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台灣原住民在殖民者主導的資本主義社會中，受到了制度性的排擠。從日據時期開始，為取得台灣山林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產的利益，日本殖民政府針對山地地區開創了保留地政策，以保留地為「官有地」的一環；藉由軍事鎮壓、刑罰和山地教育，一方面制止原住民延續傳統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獵生活方式，並強迫他們改為定耕，另一方面又招攬平地人入山砍伐林木。國民政府來台後，延續日據時期的山地政策，將日治時引進山地的資本主義生產因子更加徹底化，尤其是在平地農業經濟破產後，政府倡導農業上山，開放非原住民申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墾植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開礦，再加上鼓勵原住民種植溫帶蔬果和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茶等高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經濟作物，全面改造了原住民之生產方式、風俗習慣、信仰體系與價值文化。</w:t>
            </w:r>
          </w:p>
        </w:tc>
      </w:tr>
      <w:tr w:rsidR="00072675" w:rsidTr="00072675">
        <w:trPr>
          <w:trHeight w:val="5705"/>
        </w:trPr>
        <w:tc>
          <w:tcPr>
            <w:tcW w:w="8296" w:type="dxa"/>
          </w:tcPr>
          <w:p w:rsidR="00072675" w:rsidRDefault="00072675" w:rsidP="00072675">
            <w:r>
              <w:rPr>
                <w:rFonts w:hint="eastAsia"/>
              </w:rPr>
              <w:t>資料摘要</w:t>
            </w:r>
          </w:p>
          <w:p w:rsidR="008B437B" w:rsidRDefault="008B437B" w:rsidP="00072675">
            <w:pPr>
              <w:rPr>
                <w:rFonts w:hint="eastAsia"/>
              </w:rPr>
            </w:pPr>
            <w:r>
              <w:rPr>
                <w:rFonts w:hint="eastAsia"/>
              </w:rPr>
              <w:t>台灣人因為常常被日本人排擠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所以台灣人也和日本長官發生過多件戰爭</w:t>
            </w:r>
            <w:r>
              <w:rPr>
                <w:rFonts w:hint="eastAsia"/>
              </w:rPr>
              <w:t xml:space="preserve">,   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「抗日三猛」之稱的簡大獅（北部）、林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少貓（南部）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、柯鐵虎（雲林、南投一帶）， 都帶有民族主義色彩，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不滿日本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異族統治，誓言「克復台灣，效忠清廷」</w:t>
            </w:r>
            <w:proofErr w:type="gramStart"/>
            <w:r w:rsidR="0064162E"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  <w:t>’</w:t>
            </w:r>
            <w:proofErr w:type="gramEnd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1915年的「西來庵事件」，是日治統治最後一次漢人大規模的抗日活動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和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卻在1930年爆發「霧社事件」。</w:t>
            </w:r>
            <w:proofErr w:type="gramStart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馬赫坡社頭目</w:t>
            </w:r>
            <w:proofErr w:type="gramEnd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莫那．</w:t>
            </w:r>
            <w:proofErr w:type="gramStart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魯道率各</w:t>
            </w:r>
            <w:proofErr w:type="gramEnd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社原住民， 利用日本人在公學校舉行運動會的時機，</w:t>
            </w:r>
            <w:proofErr w:type="gramStart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襲殺村內</w:t>
            </w:r>
            <w:proofErr w:type="gramEnd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一百四十名日本人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霧社事件，對當時總督府引以為傲的「理</w:t>
            </w:r>
            <w:proofErr w:type="gramStart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蕃</w:t>
            </w:r>
            <w:proofErr w:type="gramEnd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政策」是一極大的打擊。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這些大多是因為</w:t>
            </w:r>
            <w:proofErr w:type="gramStart"/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不滿日本</w:t>
            </w:r>
            <w:proofErr w:type="gramEnd"/>
            <w:r w:rsidR="0064162E"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才做出這樣的事</w:t>
            </w:r>
            <w:r w:rsidR="0064162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</w:tc>
        <w:bookmarkStart w:id="0" w:name="_GoBack"/>
        <w:bookmarkEnd w:id="0"/>
      </w:tr>
    </w:tbl>
    <w:p w:rsidR="00072675" w:rsidRDefault="00072675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64162E">
      <w:pPr>
        <w:jc w:val="center"/>
      </w:pP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班</w:t>
      </w:r>
      <w:r>
        <w:rPr>
          <w:rFonts w:hint="eastAsia"/>
        </w:rPr>
        <w:t>17</w:t>
      </w:r>
      <w:r>
        <w:rPr>
          <w:rFonts w:hint="eastAsia"/>
        </w:rPr>
        <w:t>號何姿萱第</w:t>
      </w:r>
      <w:r>
        <w:rPr>
          <w:rFonts w:hint="eastAsia"/>
        </w:rPr>
        <w:t>6</w:t>
      </w:r>
      <w:r>
        <w:rPr>
          <w:rFonts w:hint="eastAsia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162E" w:rsidTr="00A357F6">
        <w:trPr>
          <w:trHeight w:val="1612"/>
        </w:trPr>
        <w:tc>
          <w:tcPr>
            <w:tcW w:w="8296" w:type="dxa"/>
          </w:tcPr>
          <w:p w:rsidR="0064162E" w:rsidRDefault="0064162E" w:rsidP="00A357F6">
            <w:r>
              <w:rPr>
                <w:rFonts w:hint="eastAsia"/>
              </w:rPr>
              <w:t>資料來源</w:t>
            </w:r>
          </w:p>
          <w:p w:rsidR="0064162E" w:rsidRDefault="0064162E" w:rsidP="0064162E"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>:</w:t>
            </w:r>
          </w:p>
          <w:p w:rsidR="0064162E" w:rsidRDefault="0064162E" w:rsidP="00A357F6"/>
        </w:tc>
      </w:tr>
      <w:tr w:rsidR="0064162E" w:rsidTr="00A357F6">
        <w:trPr>
          <w:trHeight w:val="1690"/>
        </w:trPr>
        <w:tc>
          <w:tcPr>
            <w:tcW w:w="8296" w:type="dxa"/>
          </w:tcPr>
          <w:p w:rsidR="0064162E" w:rsidRDefault="0064162E" w:rsidP="00A357F6">
            <w:r>
              <w:rPr>
                <w:rFonts w:hint="eastAsia"/>
              </w:rPr>
              <w:t>資料內容</w:t>
            </w:r>
          </w:p>
          <w:p w:rsidR="0064162E" w:rsidRDefault="0064162E" w:rsidP="00A357F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4F2E5"/>
              </w:rPr>
              <w:t>。</w:t>
            </w:r>
          </w:p>
        </w:tc>
      </w:tr>
      <w:tr w:rsidR="0064162E" w:rsidTr="00A357F6">
        <w:trPr>
          <w:trHeight w:val="5705"/>
        </w:trPr>
        <w:tc>
          <w:tcPr>
            <w:tcW w:w="8296" w:type="dxa"/>
          </w:tcPr>
          <w:p w:rsidR="0064162E" w:rsidRDefault="0064162E" w:rsidP="00A357F6">
            <w:r>
              <w:rPr>
                <w:rFonts w:hint="eastAsia"/>
              </w:rPr>
              <w:t>資料摘要</w:t>
            </w:r>
          </w:p>
          <w:p w:rsidR="0064162E" w:rsidRDefault="0064162E" w:rsidP="00A357F6">
            <w:pPr>
              <w:rPr>
                <w:rFonts w:hint="eastAsia"/>
              </w:rPr>
            </w:pPr>
          </w:p>
        </w:tc>
      </w:tr>
    </w:tbl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/>
    <w:p w:rsidR="0064162E" w:rsidRDefault="0064162E" w:rsidP="00072675">
      <w:pPr>
        <w:rPr>
          <w:rFonts w:hint="eastAsia"/>
        </w:rPr>
      </w:pPr>
    </w:p>
    <w:sectPr w:rsidR="00641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5"/>
    <w:rsid w:val="00017CC0"/>
    <w:rsid w:val="00072675"/>
    <w:rsid w:val="0064162E"/>
    <w:rsid w:val="008B437B"/>
    <w:rsid w:val="00A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A11B-7FA6-4C30-8AA4-BFA4F10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2015-12-22T02:53:00Z</dcterms:created>
  <dcterms:modified xsi:type="dcterms:W3CDTF">2015-12-29T02:58:00Z</dcterms:modified>
</cp:coreProperties>
</file>