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A7" w:rsidRDefault="000A22A7" w:rsidP="000A22A7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0A22A7">
        <w:rPr>
          <w:rFonts w:hint="eastAsia"/>
          <w:sz w:val="40"/>
          <w:szCs w:val="40"/>
        </w:rPr>
        <w:t>5</w:t>
      </w:r>
      <w:r w:rsidRPr="000A22A7">
        <w:rPr>
          <w:rFonts w:hint="eastAsia"/>
          <w:sz w:val="40"/>
          <w:szCs w:val="40"/>
        </w:rPr>
        <w:t>班</w:t>
      </w:r>
      <w:r w:rsidRPr="000A22A7">
        <w:rPr>
          <w:rFonts w:hint="eastAsia"/>
          <w:sz w:val="40"/>
          <w:szCs w:val="40"/>
        </w:rPr>
        <w:t xml:space="preserve"> 10</w:t>
      </w:r>
      <w:r w:rsidRPr="000A22A7">
        <w:rPr>
          <w:rFonts w:hint="eastAsia"/>
          <w:sz w:val="40"/>
          <w:szCs w:val="40"/>
        </w:rPr>
        <w:t>號</w:t>
      </w:r>
      <w:r w:rsidRPr="000A22A7">
        <w:rPr>
          <w:rFonts w:hint="eastAsia"/>
          <w:sz w:val="40"/>
          <w:szCs w:val="40"/>
        </w:rPr>
        <w:t xml:space="preserve"> </w:t>
      </w:r>
      <w:r w:rsidRPr="000A22A7">
        <w:rPr>
          <w:rFonts w:hint="eastAsia"/>
          <w:sz w:val="40"/>
          <w:szCs w:val="40"/>
        </w:rPr>
        <w:t>第</w:t>
      </w:r>
      <w:r w:rsidRPr="000A22A7">
        <w:rPr>
          <w:rFonts w:hint="eastAsia"/>
          <w:sz w:val="40"/>
          <w:szCs w:val="40"/>
        </w:rPr>
        <w:t>1</w:t>
      </w:r>
      <w:r w:rsidRPr="000A22A7">
        <w:rPr>
          <w:rFonts w:hint="eastAsia"/>
          <w:sz w:val="40"/>
          <w:szCs w:val="40"/>
        </w:rPr>
        <w:t>組</w:t>
      </w:r>
    </w:p>
    <w:p w:rsidR="000A22A7" w:rsidRDefault="000A22A7" w:rsidP="000A22A7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</w:t>
      </w:r>
      <w:r>
        <w:rPr>
          <w:rFonts w:hint="eastAsia"/>
          <w:sz w:val="40"/>
          <w:szCs w:val="40"/>
        </w:rPr>
        <w:t>楊義賢</w:t>
      </w:r>
    </w:p>
    <w:p w:rsidR="000A22A7" w:rsidRDefault="000A22A7" w:rsidP="000A22A7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網址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標題</w:t>
      </w:r>
      <w:r>
        <w:rPr>
          <w:rFonts w:hint="eastAsia"/>
          <w:sz w:val="40"/>
          <w:szCs w:val="40"/>
        </w:rPr>
        <w:t>:</w:t>
      </w:r>
    </w:p>
    <w:p w:rsidR="000A22A7" w:rsidRDefault="000A22A7" w:rsidP="000A22A7">
      <w:pPr>
        <w:rPr>
          <w:sz w:val="40"/>
          <w:szCs w:val="40"/>
        </w:rPr>
      </w:pPr>
      <w:r w:rsidRPr="000A22A7">
        <w:rPr>
          <w:sz w:val="40"/>
          <w:szCs w:val="40"/>
        </w:rPr>
        <w:t>http://mmh.mc.ntu.edu.tw/document5_3_1.html</w:t>
      </w:r>
    </w:p>
    <w:p w:rsidR="000A22A7" w:rsidRDefault="000A22A7" w:rsidP="000A22A7">
      <w:pPr>
        <w:rPr>
          <w:b/>
          <w:bCs/>
          <w:sz w:val="40"/>
          <w:szCs w:val="40"/>
        </w:rPr>
      </w:pPr>
      <w:r w:rsidRPr="000A22A7">
        <w:rPr>
          <w:b/>
          <w:bCs/>
          <w:sz w:val="40"/>
          <w:szCs w:val="40"/>
        </w:rPr>
        <w:t>日治初期的台灣醫療</w:t>
      </w:r>
    </w:p>
    <w:p w:rsidR="00396212" w:rsidRPr="00396212" w:rsidRDefault="00396212" w:rsidP="000A22A7">
      <w:pPr>
        <w:rPr>
          <w:b/>
          <w:bCs/>
          <w:color w:val="FF0000"/>
          <w:sz w:val="40"/>
          <w:szCs w:val="40"/>
        </w:rPr>
      </w:pPr>
    </w:p>
    <w:p w:rsidR="000A22A7" w:rsidRDefault="000A22A7" w:rsidP="000A22A7">
      <w:pPr>
        <w:rPr>
          <w:b/>
          <w:bCs/>
          <w:sz w:val="40"/>
          <w:szCs w:val="40"/>
        </w:rPr>
      </w:pPr>
      <w:r w:rsidRPr="000A22A7">
        <w:rPr>
          <w:b/>
          <w:bCs/>
          <w:sz w:val="40"/>
          <w:szCs w:val="40"/>
        </w:rPr>
        <w:t>http://hakka.ncu.edu.tw/Hakka_historyTeach/abstract_detail.php?sn=217</w:t>
      </w:r>
    </w:p>
    <w:p w:rsidR="000A22A7" w:rsidRDefault="000A22A7" w:rsidP="000A22A7">
      <w:pPr>
        <w:rPr>
          <w:sz w:val="40"/>
          <w:szCs w:val="40"/>
        </w:rPr>
      </w:pPr>
      <w:r w:rsidRPr="000A22A7">
        <w:rPr>
          <w:sz w:val="40"/>
          <w:szCs w:val="40"/>
        </w:rPr>
        <w:t>衛生環境極差的台灣</w:t>
      </w:r>
    </w:p>
    <w:p w:rsidR="00396212" w:rsidRDefault="00396212" w:rsidP="000A22A7">
      <w:pPr>
        <w:rPr>
          <w:sz w:val="40"/>
          <w:szCs w:val="40"/>
        </w:rPr>
      </w:pPr>
    </w:p>
    <w:p w:rsidR="000A22A7" w:rsidRDefault="000A22A7" w:rsidP="000A22A7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資料內容</w:t>
      </w:r>
      <w:r>
        <w:rPr>
          <w:rFonts w:hint="eastAsia"/>
          <w:sz w:val="40"/>
          <w:szCs w:val="40"/>
        </w:rPr>
        <w:t>:</w:t>
      </w:r>
    </w:p>
    <w:p w:rsidR="00396212" w:rsidRPr="00396212" w:rsidRDefault="00396212" w:rsidP="00396212">
      <w:pPr>
        <w:pStyle w:val="text"/>
      </w:pPr>
      <w:r>
        <w:rPr>
          <w:rFonts w:hint="eastAsia"/>
          <w:sz w:val="40"/>
          <w:szCs w:val="40"/>
        </w:rPr>
        <w:t>【</w:t>
      </w:r>
      <w:r>
        <w:rPr>
          <w:rFonts w:hint="eastAsia"/>
          <w:sz w:val="40"/>
          <w:szCs w:val="40"/>
        </w:rPr>
        <w:t>1</w:t>
      </w:r>
      <w:r>
        <w:rPr>
          <w:rFonts w:hint="eastAsia"/>
          <w:sz w:val="40"/>
          <w:szCs w:val="40"/>
        </w:rPr>
        <w:t>】</w:t>
      </w:r>
    </w:p>
    <w:p w:rsidR="00396212" w:rsidRPr="00396212" w:rsidRDefault="00396212" w:rsidP="00396212">
      <w:pPr>
        <w:widowControl/>
        <w:spacing w:before="100" w:beforeAutospacing="1" w:after="100" w:afterAutospacing="1" w:line="300" w:lineRule="atLeast"/>
        <w:rPr>
          <w:rFonts w:ascii="Tahoma" w:eastAsia="新細明體" w:hAnsi="Tahoma" w:cs="Tahoma"/>
          <w:color w:val="333333"/>
          <w:kern w:val="0"/>
          <w:sz w:val="20"/>
          <w:szCs w:val="20"/>
        </w:rPr>
      </w:pP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當時侵台日軍曾為瘧疾等熱帶傳染病付出慘痛代價，因而對</w:t>
      </w:r>
      <w:r w:rsidR="00C36EEE">
        <w:rPr>
          <w:rFonts w:ascii="Tahoma" w:eastAsia="新細明體" w:hAnsi="Tahoma" w:cs="Tahoma"/>
          <w:color w:val="333333"/>
          <w:kern w:val="0"/>
          <w:sz w:val="20"/>
          <w:szCs w:val="20"/>
        </w:rPr>
        <w:t>其所統領的第一個殖民地，乃積極改善醫療衛生設施。台灣總督宣佈組織「衛生委員會」，在日本殖民政府「始政」的第四天，也就是「大日本台灣病院」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，此即為台大醫院的前身。</w:t>
      </w:r>
    </w:p>
    <w:p w:rsidR="00396212" w:rsidRPr="00396212" w:rsidRDefault="00396212" w:rsidP="00396212">
      <w:pPr>
        <w:widowControl/>
        <w:spacing w:before="100" w:beforeAutospacing="1" w:after="100" w:afterAutospacing="1" w:line="300" w:lineRule="atLeast"/>
        <w:rPr>
          <w:rFonts w:ascii="Tahoma" w:eastAsia="新細明體" w:hAnsi="Tahoma" w:cs="Tahoma"/>
          <w:color w:val="333333"/>
          <w:kern w:val="0"/>
          <w:sz w:val="20"/>
          <w:szCs w:val="20"/>
        </w:rPr>
      </w:pP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當時雖稱作官立醫院，實際上是將大稻</w:t>
      </w:r>
      <w:proofErr w:type="gramStart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埕</w:t>
      </w:r>
      <w:proofErr w:type="gramEnd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建昌街一棟粗陋的民宅，修繕後加以利用的野戰式醫院。「台灣病院」首創</w:t>
      </w:r>
      <w:r w:rsidR="00C36EEE">
        <w:rPr>
          <w:rFonts w:ascii="Tahoma" w:eastAsia="新細明體" w:hAnsi="Tahoma" w:cs="Tahoma"/>
          <w:color w:val="333333"/>
          <w:kern w:val="0"/>
          <w:sz w:val="20"/>
          <w:szCs w:val="20"/>
        </w:rPr>
        <w:t>之初，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此後，台灣的醫療</w:t>
      </w:r>
      <w:proofErr w:type="gramStart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發展乃朝現代化</w:t>
      </w:r>
      <w:proofErr w:type="gramEnd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方向</w:t>
      </w:r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>邁出</w:t>
      </w:r>
      <w:proofErr w:type="gramStart"/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>一大步</w:t>
      </w:r>
      <w:r>
        <w:rPr>
          <w:rFonts w:ascii="Tahoma" w:eastAsia="新細明體" w:hAnsi="Tahoma" w:cs="Tahoma" w:hint="eastAsia"/>
          <w:color w:val="333333"/>
          <w:kern w:val="0"/>
          <w:sz w:val="20"/>
          <w:szCs w:val="20"/>
        </w:rPr>
        <w:t>了</w:t>
      </w:r>
      <w:proofErr w:type="gramEnd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。</w:t>
      </w:r>
    </w:p>
    <w:p w:rsidR="00847389" w:rsidRDefault="00396212" w:rsidP="00847389">
      <w:pPr>
        <w:widowControl/>
        <w:spacing w:beforeAutospacing="1" w:after="100" w:afterAutospacing="1" w:line="300" w:lineRule="atLeast"/>
        <w:rPr>
          <w:rFonts w:ascii="Tahoma" w:eastAsia="新細明體" w:hAnsi="Tahoma" w:cs="Tahoma"/>
          <w:color w:val="333333"/>
          <w:kern w:val="0"/>
          <w:sz w:val="20"/>
          <w:szCs w:val="20"/>
        </w:rPr>
      </w:pPr>
      <w:r w:rsidRPr="00396212">
        <w:rPr>
          <w:rFonts w:ascii="Tahoma" w:eastAsia="新細明體" w:hAnsi="Tahoma" w:cs="Tahoma"/>
          <w:b/>
          <w:bCs/>
          <w:color w:val="006699"/>
          <w:kern w:val="0"/>
          <w:sz w:val="20"/>
          <w:szCs w:val="20"/>
        </w:rPr>
        <w:t>創設醫院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br/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首任台灣總督</w:t>
      </w:r>
      <w:proofErr w:type="gramStart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樺</w:t>
      </w:r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>山資紀</w:t>
      </w:r>
      <w:proofErr w:type="gramEnd"/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>接收台</w:t>
      </w:r>
      <w:proofErr w:type="gramStart"/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>澎</w:t>
      </w:r>
      <w:proofErr w:type="gramEnd"/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>時</w:t>
      </w:r>
      <w:r w:rsidR="00C36EEE">
        <w:rPr>
          <w:rFonts w:ascii="Tahoma" w:eastAsia="新細明體" w:hAnsi="Tahoma" w:cs="Tahoma"/>
          <w:color w:val="333333"/>
          <w:kern w:val="0"/>
          <w:sz w:val="20"/>
          <w:szCs w:val="20"/>
        </w:rPr>
        <w:t>，在台北參加「台灣始政祝典」後第二天，攻打新竹、台中、彰化、嘉義、新營。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台灣人民死亡為一萬四千多人。而公布日軍陣亡人數為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4806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人，其中戰死僅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164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人，短暫時間病亡人數即達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4642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人，日政府為了不受台灣特殊氣候惡劣的衛生環境與疫病肆虐影響，乃積極著手規劃建設醫療衛生設備。</w:t>
      </w:r>
    </w:p>
    <w:p w:rsidR="00396212" w:rsidRPr="00396212" w:rsidRDefault="00C36EEE" w:rsidP="00847389">
      <w:pPr>
        <w:widowControl/>
        <w:spacing w:beforeAutospacing="1" w:after="100" w:afterAutospacing="1" w:line="300" w:lineRule="atLeast"/>
        <w:rPr>
          <w:rFonts w:ascii="Tahoma" w:eastAsia="新細明體" w:hAnsi="Tahoma" w:cs="Tahoma"/>
          <w:color w:val="333333"/>
          <w:kern w:val="0"/>
          <w:sz w:val="20"/>
          <w:szCs w:val="20"/>
        </w:rPr>
      </w:pPr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lastRenderedPageBreak/>
        <w:t xml:space="preserve"> </w:t>
      </w:r>
      <w:r w:rsidR="00396212"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日軍與台灣反抗軍戰鬥時，正值夏季，氣候濕熱，霍亂、瘧疾、紅</w:t>
      </w:r>
      <w:proofErr w:type="gramStart"/>
      <w:r w:rsidR="00396212"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痢</w:t>
      </w:r>
      <w:proofErr w:type="gramEnd"/>
      <w:r w:rsidR="00396212"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、傷寒、腸炎、腳氣等傳染病肆虐。日本軍政府在衛生環境差的台灣，一方面著手改善環境衛生，</w:t>
      </w:r>
      <w:r w:rsidR="00994C55">
        <w:rPr>
          <w:rFonts w:ascii="Tahoma" w:eastAsia="新細明體" w:hAnsi="Tahoma" w:cs="Tahoma"/>
          <w:color w:val="333333"/>
          <w:kern w:val="0"/>
          <w:sz w:val="20"/>
          <w:szCs w:val="20"/>
        </w:rPr>
        <w:t>另一方面則致力於撲滅預防傳染病，其中以鼠疫與瘧疾之研究防治著稱</w:t>
      </w:r>
      <w:r w:rsidR="00396212"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。</w:t>
      </w:r>
      <w:r w:rsidR="00396212"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</w:t>
      </w:r>
      <w:r w:rsidR="00396212"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。</w:t>
      </w:r>
    </w:p>
    <w:p w:rsidR="00396212" w:rsidRPr="00396212" w:rsidRDefault="00396212" w:rsidP="00396212">
      <w:pPr>
        <w:widowControl/>
        <w:spacing w:before="100" w:beforeAutospacing="1" w:after="100" w:afterAutospacing="1" w:line="300" w:lineRule="atLeast"/>
        <w:rPr>
          <w:rFonts w:ascii="Tahoma" w:eastAsia="新細明體" w:hAnsi="Tahoma" w:cs="Tahoma" w:hint="eastAsia"/>
          <w:color w:val="333333"/>
          <w:kern w:val="0"/>
          <w:sz w:val="20"/>
          <w:szCs w:val="20"/>
        </w:rPr>
      </w:pP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　　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1903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年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2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月</w:t>
      </w:r>
      <w:proofErr w:type="gramStart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外科部內再</w:t>
      </w:r>
      <w:proofErr w:type="gramEnd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創設「外科皮膚病黴毒科部」，任命</w:t>
      </w:r>
      <w:proofErr w:type="gramStart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醫長長野純藏為科</w:t>
      </w:r>
      <w:proofErr w:type="gramEnd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部長，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這是台灣「皮膚科」之首創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。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1908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年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2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月，原屬外科部之「皮膚病黴毒科」分離獨立設科，任命</w:t>
      </w:r>
      <w:proofErr w:type="gramStart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醫</w:t>
      </w:r>
      <w:proofErr w:type="gramEnd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長尾見</w:t>
      </w:r>
      <w:proofErr w:type="gramStart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薰</w:t>
      </w:r>
      <w:proofErr w:type="gramEnd"/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為「皮膚病黴毒科」部長。翌年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4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月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9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日，改為「皮膚花柳病科部」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。</w:t>
      </w:r>
    </w:p>
    <w:p w:rsidR="00396212" w:rsidRPr="00396212" w:rsidRDefault="00994C55" w:rsidP="00396212">
      <w:pPr>
        <w:widowControl/>
        <w:spacing w:before="100" w:beforeAutospacing="1" w:after="100" w:afterAutospacing="1" w:line="300" w:lineRule="atLeast"/>
        <w:rPr>
          <w:rFonts w:ascii="Tahoma" w:eastAsia="新細明體" w:hAnsi="Tahoma" w:cs="Tahoma" w:hint="eastAsia"/>
          <w:color w:val="333333"/>
          <w:kern w:val="0"/>
          <w:sz w:val="20"/>
          <w:szCs w:val="20"/>
        </w:rPr>
      </w:pPr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　　台灣曾被治台初期的日本人喻為「</w:t>
      </w:r>
      <w:proofErr w:type="gramStart"/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>鬼界之</w:t>
      </w:r>
      <w:proofErr w:type="gramEnd"/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>島」</w:t>
      </w:r>
      <w:r w:rsidR="00396212"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。日治時期面對疫病肆虐、衛生環境極差的台灣，一方面著手改善環境衛生</w:t>
      </w:r>
      <w:r w:rsidR="00396212"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</w:t>
      </w:r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>，另一方面則致力於撲滅並預防傳染病。防疫的要點在於傳染病的防</w:t>
      </w:r>
      <w:r>
        <w:rPr>
          <w:rFonts w:ascii="Tahoma" w:eastAsia="新細明體" w:hAnsi="Tahoma" w:cs="Tahoma" w:hint="eastAsia"/>
          <w:color w:val="333333"/>
          <w:kern w:val="0"/>
          <w:sz w:val="20"/>
          <w:szCs w:val="20"/>
        </w:rPr>
        <w:t>禦。</w:t>
      </w:r>
    </w:p>
    <w:p w:rsidR="00396212" w:rsidRPr="00396212" w:rsidRDefault="00396212" w:rsidP="00396212">
      <w:pPr>
        <w:widowControl/>
        <w:spacing w:before="100" w:beforeAutospacing="1" w:after="100" w:afterAutospacing="1" w:line="300" w:lineRule="atLeast"/>
        <w:rPr>
          <w:rFonts w:ascii="Tahoma" w:eastAsia="新細明體" w:hAnsi="Tahoma" w:cs="Tahoma" w:hint="eastAsia"/>
          <w:color w:val="333333"/>
          <w:kern w:val="0"/>
          <w:sz w:val="20"/>
          <w:szCs w:val="20"/>
        </w:rPr>
      </w:pP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　　日治時期，每年瘧疾死亡人數之統計，少則數千，多則超過萬人。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台灣人民的死亡原因，在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1911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年之前，以瘧疾排居首位。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1915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年，當時全台灣人口數為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3319300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人，因瘧疾死亡者達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13350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人，死亡率達每萬人口為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40</w:t>
      </w:r>
      <w:r w:rsidR="00994C55">
        <w:rPr>
          <w:rFonts w:ascii="Tahoma" w:eastAsia="新細明體" w:hAnsi="Tahoma" w:cs="Tahoma" w:hint="eastAsia"/>
          <w:color w:val="333333"/>
          <w:kern w:val="0"/>
          <w:sz w:val="20"/>
          <w:szCs w:val="20"/>
        </w:rPr>
        <w:t>.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2</w:t>
      </w:r>
      <w:r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>。</w:t>
      </w:r>
    </w:p>
    <w:p w:rsidR="000A22A7" w:rsidRPr="00994C55" w:rsidRDefault="00994C55" w:rsidP="00994C55">
      <w:pPr>
        <w:widowControl/>
        <w:spacing w:before="100" w:beforeAutospacing="1" w:after="100" w:afterAutospacing="1" w:line="300" w:lineRule="atLeast"/>
        <w:rPr>
          <w:rFonts w:ascii="Tahoma" w:eastAsia="新細明體" w:hAnsi="Tahoma" w:cs="Tahoma"/>
          <w:color w:val="333333"/>
          <w:kern w:val="0"/>
          <w:sz w:val="20"/>
          <w:szCs w:val="20"/>
        </w:rPr>
      </w:pPr>
      <w:r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　　</w:t>
      </w:r>
      <w:r w:rsidR="00396212" w:rsidRPr="00396212">
        <w:rPr>
          <w:rFonts w:ascii="Tahoma" w:eastAsia="新細明體" w:hAnsi="Tahoma" w:cs="Tahoma"/>
          <w:color w:val="333333"/>
          <w:kern w:val="0"/>
          <w:sz w:val="20"/>
          <w:szCs w:val="20"/>
        </w:rPr>
        <w:t xml:space="preserve"> </w:t>
      </w:r>
    </w:p>
    <w:p w:rsidR="00847389" w:rsidRPr="00847389" w:rsidRDefault="00847389" w:rsidP="00847389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【</w:t>
      </w:r>
      <w:r>
        <w:rPr>
          <w:rFonts w:hint="eastAsia"/>
          <w:sz w:val="40"/>
          <w:szCs w:val="40"/>
        </w:rPr>
        <w:t>2</w:t>
      </w:r>
      <w:r>
        <w:rPr>
          <w:rFonts w:hint="eastAsia"/>
          <w:sz w:val="40"/>
          <w:szCs w:val="40"/>
        </w:rPr>
        <w:t>】日治時期其它各國明顯來的多，</w:t>
      </w:r>
      <w:r w:rsidRPr="00847389">
        <w:rPr>
          <w:rFonts w:hint="eastAsia"/>
          <w:sz w:val="40"/>
          <w:szCs w:val="40"/>
        </w:rPr>
        <w:t>人間之人口增加率來看，台灣是世界上人口增加的最快速的人。原因有二，一是自然增加（即出生數超出死亡數）；二是移民的遷入。但日人對台灣人的出入管制甚嚴，遷徙對台灣人人口增減的影響很小，</w:t>
      </w:r>
      <w:r w:rsidRPr="00847389">
        <w:rPr>
          <w:rFonts w:hint="eastAsia"/>
          <w:sz w:val="40"/>
          <w:szCs w:val="40"/>
        </w:rPr>
        <w:t>96%</w:t>
      </w:r>
      <w:r w:rsidRPr="00847389">
        <w:rPr>
          <w:rFonts w:hint="eastAsia"/>
          <w:sz w:val="40"/>
          <w:szCs w:val="40"/>
        </w:rPr>
        <w:t>是自然增加的。這期間死亡數沒有大變動而出生數增加了一倍，這就是主要原因。而死亡率降低亦是重要原因。一九０六年－一九四三年的人口死亡率</w:t>
      </w:r>
      <w:r>
        <w:rPr>
          <w:rFonts w:hint="eastAsia"/>
          <w:sz w:val="40"/>
          <w:szCs w:val="40"/>
        </w:rPr>
        <w:t>演變可分為五期，第一期，瘟疫瘧疾猖獗，此時出生率、死亡率是算很高的</w:t>
      </w:r>
      <w:bookmarkStart w:id="0" w:name="_GoBack"/>
      <w:bookmarkEnd w:id="0"/>
    </w:p>
    <w:p w:rsidR="000A22A7" w:rsidRDefault="00847389" w:rsidP="00847389">
      <w:pPr>
        <w:rPr>
          <w:rFonts w:hint="eastAsia"/>
          <w:sz w:val="40"/>
          <w:szCs w:val="40"/>
        </w:rPr>
      </w:pPr>
      <w:r w:rsidRPr="00847389">
        <w:rPr>
          <w:rFonts w:hint="eastAsia"/>
          <w:sz w:val="40"/>
          <w:szCs w:val="40"/>
        </w:rPr>
        <w:lastRenderedPageBreak/>
        <w:t xml:space="preserve">　　</w:t>
      </w:r>
    </w:p>
    <w:p w:rsidR="000A22A7" w:rsidRDefault="000A22A7" w:rsidP="000A22A7">
      <w:pPr>
        <w:rPr>
          <w:sz w:val="40"/>
          <w:szCs w:val="40"/>
        </w:rPr>
      </w:pPr>
    </w:p>
    <w:p w:rsidR="000A22A7" w:rsidRDefault="000A22A7" w:rsidP="000A22A7">
      <w:pPr>
        <w:rPr>
          <w:sz w:val="40"/>
          <w:szCs w:val="40"/>
        </w:rPr>
      </w:pPr>
    </w:p>
    <w:p w:rsidR="000A22A7" w:rsidRPr="000A22A7" w:rsidRDefault="000A22A7" w:rsidP="000A22A7">
      <w:pPr>
        <w:rPr>
          <w:sz w:val="40"/>
          <w:szCs w:val="40"/>
        </w:rPr>
      </w:pPr>
    </w:p>
    <w:sectPr w:rsidR="000A22A7" w:rsidRPr="000A22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533"/>
    <w:multiLevelType w:val="hybridMultilevel"/>
    <w:tmpl w:val="EFFAE98A"/>
    <w:lvl w:ilvl="0" w:tplc="B6B6EDA8">
      <w:start w:val="1"/>
      <w:numFmt w:val="decimal"/>
      <w:lvlText w:val="%1年"/>
      <w:lvlJc w:val="left"/>
      <w:pPr>
        <w:ind w:left="27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A7"/>
    <w:rsid w:val="000A22A7"/>
    <w:rsid w:val="00396212"/>
    <w:rsid w:val="006075D5"/>
    <w:rsid w:val="00847389"/>
    <w:rsid w:val="00994C55"/>
    <w:rsid w:val="00C3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2E8E-8FF6-47A0-A031-188A4B24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A7"/>
    <w:pPr>
      <w:ind w:leftChars="200" w:left="480"/>
    </w:pPr>
  </w:style>
  <w:style w:type="paragraph" w:customStyle="1" w:styleId="text">
    <w:name w:val="text"/>
    <w:basedOn w:val="a"/>
    <w:rsid w:val="00396212"/>
    <w:pPr>
      <w:widowControl/>
      <w:spacing w:before="100" w:beforeAutospacing="1" w:after="100" w:afterAutospacing="1" w:line="300" w:lineRule="atLeast"/>
    </w:pPr>
    <w:rPr>
      <w:rFonts w:ascii="Tahoma" w:eastAsia="新細明體" w:hAnsi="Tahoma" w:cs="Tahoma"/>
      <w:color w:val="333333"/>
      <w:kern w:val="0"/>
      <w:sz w:val="20"/>
      <w:szCs w:val="20"/>
    </w:rPr>
  </w:style>
  <w:style w:type="character" w:customStyle="1" w:styleId="textblue1">
    <w:name w:val="text_blue1"/>
    <w:basedOn w:val="a0"/>
    <w:rsid w:val="00396212"/>
    <w:rPr>
      <w:rFonts w:ascii="Tahoma" w:hAnsi="Tahoma" w:cs="Tahoma" w:hint="default"/>
      <w:color w:val="006699"/>
      <w:sz w:val="20"/>
      <w:szCs w:val="20"/>
    </w:rPr>
  </w:style>
  <w:style w:type="character" w:styleId="a4">
    <w:name w:val="Strong"/>
    <w:basedOn w:val="a0"/>
    <w:uiPriority w:val="22"/>
    <w:qFormat/>
    <w:rsid w:val="00396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59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3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4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5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3FF8-7155-4E7A-881E-896EE62F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2015-12-22T02:43:00Z</dcterms:created>
  <dcterms:modified xsi:type="dcterms:W3CDTF">2015-12-29T02:56:00Z</dcterms:modified>
</cp:coreProperties>
</file>