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77" w:rsidRPr="00557F77" w:rsidRDefault="00557F77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  <w:szCs w:val="24"/>
        </w:rPr>
        <w:t xml:space="preserve">         </w:t>
      </w:r>
      <w:r>
        <w:rPr>
          <w:rFonts w:hint="eastAsia"/>
          <w:sz w:val="32"/>
          <w:szCs w:val="32"/>
        </w:rPr>
        <w:t>105</w:t>
      </w:r>
      <w:r>
        <w:rPr>
          <w:rFonts w:hint="eastAsia"/>
          <w:sz w:val="32"/>
          <w:szCs w:val="32"/>
        </w:rPr>
        <w:t>班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號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組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邱中韋</w:t>
      </w:r>
      <w:r>
        <w:rPr>
          <w:rFonts w:hint="eastAsia"/>
          <w:sz w:val="32"/>
          <w:szCs w:val="32"/>
        </w:rPr>
        <w:t xml:space="preserve">     </w:t>
      </w:r>
    </w:p>
    <w:p w:rsidR="00557F77" w:rsidRDefault="00557F7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557F77" w:rsidRDefault="00557F77">
      <w:pPr>
        <w:rPr>
          <w:sz w:val="32"/>
          <w:szCs w:val="32"/>
        </w:rPr>
      </w:pPr>
    </w:p>
    <w:p w:rsidR="004E70E6" w:rsidRPr="004556B4" w:rsidRDefault="004556B4" w:rsidP="004E70E6">
      <w:pPr>
        <w:widowControl/>
        <w:rPr>
          <w:rFonts w:ascii="Arial" w:eastAsia="新細明體" w:hAnsi="Arial" w:cs="Arial" w:hint="eastAsia"/>
          <w:color w:val="538135" w:themeColor="accent6" w:themeShade="BF"/>
          <w:kern w:val="0"/>
          <w:szCs w:val="24"/>
        </w:rPr>
      </w:pPr>
      <w:r>
        <w:rPr>
          <w:rFonts w:hint="eastAsia"/>
          <w:color w:val="FF0000"/>
          <w:sz w:val="32"/>
          <w:szCs w:val="32"/>
        </w:rPr>
        <w:t>資料來源：</w:t>
      </w:r>
      <w:proofErr w:type="spellStart"/>
      <w:proofErr w:type="gramStart"/>
      <w:r w:rsidRPr="004556B4">
        <w:rPr>
          <w:rFonts w:hint="eastAsia"/>
          <w:color w:val="538135" w:themeColor="accent6" w:themeShade="BF"/>
          <w:sz w:val="32"/>
          <w:szCs w:val="32"/>
        </w:rPr>
        <w:t>goo</w:t>
      </w:r>
      <w:r w:rsidRPr="004556B4">
        <w:rPr>
          <w:color w:val="538135" w:themeColor="accent6" w:themeShade="BF"/>
          <w:sz w:val="32"/>
          <w:szCs w:val="32"/>
        </w:rPr>
        <w:t>gie</w:t>
      </w:r>
      <w:proofErr w:type="spellEnd"/>
      <w:proofErr w:type="gramEnd"/>
    </w:p>
    <w:p w:rsidR="00557F77" w:rsidRPr="004E70E6" w:rsidRDefault="00557F77">
      <w:pPr>
        <w:rPr>
          <w:sz w:val="32"/>
          <w:szCs w:val="32"/>
        </w:rPr>
      </w:pPr>
    </w:p>
    <w:p w:rsidR="004556B4" w:rsidRPr="004556B4" w:rsidRDefault="00557F77" w:rsidP="004556B4">
      <w:pPr>
        <w:widowControl/>
        <w:rPr>
          <w:rFonts w:ascii="Arial" w:eastAsia="新細明體" w:hAnsi="Arial" w:cs="Arial" w:hint="eastAsia"/>
          <w:i/>
          <w:iCs/>
          <w:color w:val="666666"/>
          <w:kern w:val="0"/>
          <w:szCs w:val="24"/>
        </w:rPr>
      </w:pPr>
      <w:r>
        <w:rPr>
          <w:rFonts w:hint="eastAsia"/>
          <w:sz w:val="32"/>
          <w:szCs w:val="32"/>
        </w:rPr>
        <w:t xml:space="preserve">             </w:t>
      </w:r>
      <w:r w:rsidR="004556B4" w:rsidRPr="004556B4">
        <w:rPr>
          <w:rFonts w:hint="eastAsia"/>
          <w:color w:val="7030A0"/>
          <w:sz w:val="32"/>
          <w:szCs w:val="32"/>
        </w:rPr>
        <w:t>網頁名稱：</w:t>
      </w:r>
      <w:r w:rsidR="004556B4">
        <w:rPr>
          <w:rFonts w:hint="eastAsia"/>
          <w:sz w:val="32"/>
          <w:szCs w:val="32"/>
        </w:rPr>
        <w:t xml:space="preserve">  </w:t>
      </w:r>
      <w:r w:rsidR="004556B4">
        <w:rPr>
          <w:rFonts w:hint="eastAsia"/>
          <w:sz w:val="32"/>
          <w:szCs w:val="32"/>
        </w:rPr>
        <w:t>網址</w:t>
      </w:r>
      <w:r w:rsidR="004556B4" w:rsidRPr="004556B4">
        <w:rPr>
          <w:rFonts w:ascii="Arial" w:eastAsia="新細明體" w:hAnsi="Arial" w:cs="Arial"/>
          <w:i/>
          <w:iCs/>
          <w:color w:val="666666"/>
          <w:kern w:val="0"/>
          <w:szCs w:val="24"/>
        </w:rPr>
        <w:t>https://zh.wikipedia.org/zh-tw/</w:t>
      </w:r>
    </w:p>
    <w:p w:rsidR="004556B4" w:rsidRPr="004556B4" w:rsidRDefault="004556B4" w:rsidP="004556B4">
      <w:pPr>
        <w:widowControl/>
        <w:rPr>
          <w:rFonts w:ascii="Arial" w:eastAsia="新細明體" w:hAnsi="Arial" w:cs="Arial" w:hint="eastAsia"/>
          <w:color w:val="666666"/>
          <w:kern w:val="0"/>
          <w:szCs w:val="24"/>
        </w:rPr>
      </w:pPr>
    </w:p>
    <w:p w:rsidR="00557F77" w:rsidRPr="004556B4" w:rsidRDefault="00557F77">
      <w:pPr>
        <w:rPr>
          <w:sz w:val="32"/>
          <w:szCs w:val="32"/>
        </w:rPr>
      </w:pPr>
    </w:p>
    <w:p w:rsidR="00557F77" w:rsidRDefault="00557F7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關鍵字</w:t>
      </w:r>
      <w:r w:rsidR="004556B4">
        <w:rPr>
          <w:rFonts w:hint="eastAsia"/>
          <w:sz w:val="32"/>
          <w:szCs w:val="32"/>
        </w:rPr>
        <w:t>：</w:t>
      </w:r>
      <w:r w:rsidR="00561C31">
        <w:rPr>
          <w:rFonts w:hint="eastAsia"/>
          <w:sz w:val="32"/>
          <w:szCs w:val="32"/>
        </w:rPr>
        <w:t>鐵路歷史</w:t>
      </w:r>
      <w:bookmarkStart w:id="0" w:name="_GoBack"/>
      <w:bookmarkEnd w:id="0"/>
    </w:p>
    <w:p w:rsidR="00557F77" w:rsidRDefault="00557F7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資料內容：</w:t>
      </w:r>
    </w:p>
    <w:p w:rsidR="00557F77" w:rsidRDefault="00557F77">
      <w:pPr>
        <w:rPr>
          <w:sz w:val="32"/>
          <w:szCs w:val="32"/>
        </w:rPr>
      </w:pPr>
    </w:p>
    <w:p w:rsidR="00557F77" w:rsidRDefault="00557F7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557F77" w:rsidRDefault="00557F7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摘要：</w:t>
      </w:r>
    </w:p>
    <w:p w:rsidR="00557F77" w:rsidRDefault="00557F77">
      <w:pPr>
        <w:rPr>
          <w:sz w:val="32"/>
          <w:szCs w:val="32"/>
        </w:rPr>
      </w:pPr>
    </w:p>
    <w:p w:rsidR="004E70E6" w:rsidRDefault="00557F77" w:rsidP="004E70E6">
      <w:pPr>
        <w:pStyle w:val="Web"/>
        <w:shd w:val="clear" w:color="auto" w:fill="F8FCFF"/>
      </w:pPr>
      <w:r>
        <w:rPr>
          <w:rFonts w:hint="eastAsia"/>
          <w:sz w:val="32"/>
          <w:szCs w:val="32"/>
        </w:rPr>
        <w:t xml:space="preserve">         </w:t>
      </w:r>
      <w:r w:rsidR="004E70E6">
        <w:rPr>
          <w:rFonts w:hint="eastAsia"/>
        </w:rPr>
        <w:t>臺灣第一條客、貨運用鐵路是由</w:t>
      </w:r>
      <w:hyperlink r:id="rId4" w:tooltip="劉銘傳" w:history="1">
        <w:r w:rsidR="004E70E6">
          <w:rPr>
            <w:rStyle w:val="a3"/>
            <w:rFonts w:hint="eastAsia"/>
          </w:rPr>
          <w:t>劉銘傳</w:t>
        </w:r>
      </w:hyperlink>
      <w:r w:rsidR="004E70E6">
        <w:rPr>
          <w:rFonts w:hint="eastAsia"/>
        </w:rPr>
        <w:t>擔任</w:t>
      </w:r>
      <w:hyperlink r:id="rId5" w:tooltip="台灣巡撫" w:history="1">
        <w:r w:rsidR="004E70E6">
          <w:rPr>
            <w:rStyle w:val="a3"/>
            <w:rFonts w:hint="eastAsia"/>
          </w:rPr>
          <w:t>臺灣巡撫</w:t>
        </w:r>
      </w:hyperlink>
      <w:r w:rsidR="004E70E6">
        <w:rPr>
          <w:rFonts w:hint="eastAsia"/>
        </w:rPr>
        <w:t>期間建成。當時的路線為</w:t>
      </w:r>
      <w:hyperlink r:id="rId6" w:tooltip="基隆車站" w:history="1">
        <w:r w:rsidR="004E70E6">
          <w:rPr>
            <w:rStyle w:val="a3"/>
            <w:rFonts w:hint="eastAsia"/>
          </w:rPr>
          <w:t>基隆</w:t>
        </w:r>
      </w:hyperlink>
      <w:proofErr w:type="gramStart"/>
      <w:r w:rsidR="004E70E6">
        <w:rPr>
          <w:rFonts w:hint="eastAsia"/>
        </w:rPr>
        <w:t>—</w:t>
      </w:r>
      <w:proofErr w:type="gramEnd"/>
      <w:r w:rsidR="004E70E6">
        <w:fldChar w:fldCharType="begin"/>
      </w:r>
      <w:r w:rsidR="004E70E6">
        <w:instrText xml:space="preserve"> HYPERLINK "https://zh.wikipedia.org/wiki/%E6%96%B0%E7%AB%B9%E8%BB%8A%E7%AB%99" \o "新竹車站" </w:instrText>
      </w:r>
      <w:r w:rsidR="004E70E6">
        <w:fldChar w:fldCharType="separate"/>
      </w:r>
      <w:r w:rsidR="004E70E6">
        <w:rPr>
          <w:rStyle w:val="a3"/>
          <w:rFonts w:hint="eastAsia"/>
        </w:rPr>
        <w:t>新竹</w:t>
      </w:r>
      <w:r w:rsidR="004E70E6">
        <w:fldChar w:fldCharType="end"/>
      </w:r>
      <w:r w:rsidR="004556B4">
        <w:rPr>
          <w:rFonts w:hint="eastAsia"/>
        </w:rPr>
        <w:t>（後來</w:t>
      </w:r>
      <w:r w:rsidR="004E70E6">
        <w:rPr>
          <w:rFonts w:hint="eastAsia"/>
        </w:rPr>
        <w:t>計畫延伸至</w:t>
      </w:r>
      <w:hyperlink r:id="rId7" w:tooltip="臺南車站" w:history="1">
        <w:proofErr w:type="gramStart"/>
        <w:r w:rsidR="004E70E6">
          <w:rPr>
            <w:rStyle w:val="a3"/>
            <w:rFonts w:hint="eastAsia"/>
          </w:rPr>
          <w:t>臺</w:t>
        </w:r>
        <w:proofErr w:type="gramEnd"/>
        <w:r w:rsidR="004E70E6">
          <w:rPr>
            <w:rStyle w:val="a3"/>
            <w:rFonts w:hint="eastAsia"/>
          </w:rPr>
          <w:t>南</w:t>
        </w:r>
      </w:hyperlink>
      <w:r w:rsidR="004E70E6">
        <w:rPr>
          <w:rFonts w:hint="eastAsia"/>
        </w:rPr>
        <w:t>，但並未實現）。1887年（清光緒13年），</w:t>
      </w:r>
      <w:proofErr w:type="gramStart"/>
      <w:r w:rsidR="004E70E6">
        <w:rPr>
          <w:rFonts w:hint="eastAsia"/>
        </w:rPr>
        <w:t>劉銘傳奏請興建</w:t>
      </w:r>
      <w:proofErr w:type="gramEnd"/>
      <w:r w:rsidR="004E70E6">
        <w:rPr>
          <w:rFonts w:hint="eastAsia"/>
        </w:rPr>
        <w:t>臺灣鐵路，</w:t>
      </w:r>
      <w:hyperlink r:id="rId8" w:tooltip="清廷" w:history="1">
        <w:r w:rsidR="004E70E6">
          <w:rPr>
            <w:rStyle w:val="a3"/>
            <w:rFonts w:hint="eastAsia"/>
          </w:rPr>
          <w:t>清廷</w:t>
        </w:r>
      </w:hyperlink>
      <w:r w:rsidR="004E70E6">
        <w:rPr>
          <w:rFonts w:hint="eastAsia"/>
        </w:rPr>
        <w:t>准許</w:t>
      </w:r>
      <w:proofErr w:type="gramStart"/>
      <w:r w:rsidR="004E70E6">
        <w:rPr>
          <w:rFonts w:hint="eastAsia"/>
        </w:rPr>
        <w:t>自籌工款</w:t>
      </w:r>
      <w:proofErr w:type="gramEnd"/>
      <w:r w:rsidR="004E70E6">
        <w:rPr>
          <w:rFonts w:hint="eastAsia"/>
        </w:rPr>
        <w:t>後即前往</w:t>
      </w:r>
      <w:hyperlink r:id="rId9" w:tooltip="南洋" w:history="1">
        <w:r w:rsidR="004E70E6">
          <w:rPr>
            <w:rStyle w:val="a3"/>
            <w:rFonts w:hint="eastAsia"/>
          </w:rPr>
          <w:t>南洋</w:t>
        </w:r>
      </w:hyperlink>
      <w:r w:rsidR="004E70E6">
        <w:rPr>
          <w:rFonts w:hint="eastAsia"/>
        </w:rPr>
        <w:t>招商，同年4月於</w:t>
      </w:r>
      <w:hyperlink r:id="rId10" w:tooltip="臺北" w:history="1">
        <w:proofErr w:type="gramStart"/>
        <w:r w:rsidR="004E70E6">
          <w:rPr>
            <w:rStyle w:val="a3"/>
            <w:rFonts w:hint="eastAsia"/>
          </w:rPr>
          <w:t>臺</w:t>
        </w:r>
        <w:proofErr w:type="gramEnd"/>
        <w:r w:rsidR="004E70E6">
          <w:rPr>
            <w:rStyle w:val="a3"/>
            <w:rFonts w:hint="eastAsia"/>
          </w:rPr>
          <w:t>北</w:t>
        </w:r>
      </w:hyperlink>
      <w:hyperlink r:id="rId11" w:tooltip="大稻埕" w:history="1">
        <w:r w:rsidR="004E70E6">
          <w:rPr>
            <w:rStyle w:val="a3"/>
            <w:rFonts w:hint="eastAsia"/>
          </w:rPr>
          <w:t>大稻</w:t>
        </w:r>
        <w:proofErr w:type="gramStart"/>
        <w:r w:rsidR="004E70E6">
          <w:rPr>
            <w:rStyle w:val="a3"/>
            <w:rFonts w:hint="eastAsia"/>
          </w:rPr>
          <w:t>埕</w:t>
        </w:r>
        <w:proofErr w:type="gramEnd"/>
      </w:hyperlink>
      <w:r w:rsidR="004E70E6">
        <w:rPr>
          <w:rFonts w:hint="eastAsia"/>
        </w:rPr>
        <w:t>開工。規格上採用</w:t>
      </w:r>
      <w:hyperlink r:id="rId12" w:tooltip="英國" w:history="1">
        <w:r w:rsidR="004E70E6">
          <w:rPr>
            <w:rStyle w:val="a3"/>
            <w:rFonts w:hint="eastAsia"/>
          </w:rPr>
          <w:t>英國</w:t>
        </w:r>
      </w:hyperlink>
      <w:r w:rsidR="004E70E6">
        <w:rPr>
          <w:rFonts w:hint="eastAsia"/>
        </w:rPr>
        <w:t>人馬德利所設計軌距為3呎6吋（1,067mm）的鐵路。</w:t>
      </w:r>
    </w:p>
    <w:p w:rsidR="004E70E6" w:rsidRDefault="004E70E6" w:rsidP="004E70E6">
      <w:pPr>
        <w:pStyle w:val="Web"/>
        <w:shd w:val="clear" w:color="auto" w:fill="F8FCFF"/>
      </w:pPr>
      <w:r>
        <w:rPr>
          <w:rFonts w:hint="eastAsia"/>
        </w:rPr>
        <w:t>1891年（光緒17年）10月，基隆</w:t>
      </w:r>
      <w:proofErr w:type="gramStart"/>
      <w:r>
        <w:rPr>
          <w:rFonts w:hint="eastAsia"/>
        </w:rPr>
        <w:t>—</w:t>
      </w:r>
      <w:proofErr w:type="gramEnd"/>
      <w:r>
        <w:fldChar w:fldCharType="begin"/>
      </w:r>
      <w:r>
        <w:instrText xml:space="preserve"> HYPERLINK "https://zh.wikipedia.org/wiki/%E5%A4%A7%E7%A8%BB%E5%9F%95%E8%BB%8A%E7%AB%99_(%E9%90%B5%E9%81%93%E9%83%A8)" \o "大稻埕車站 (鐵道部)" </w:instrText>
      </w:r>
      <w:r>
        <w:fldChar w:fldCharType="separate"/>
      </w:r>
      <w:r>
        <w:rPr>
          <w:rStyle w:val="a3"/>
          <w:rFonts w:hint="eastAsia"/>
        </w:rPr>
        <w:t>大稻</w:t>
      </w:r>
      <w:proofErr w:type="gramStart"/>
      <w:r>
        <w:rPr>
          <w:rStyle w:val="a3"/>
          <w:rFonts w:hint="eastAsia"/>
        </w:rPr>
        <w:t>埕</w:t>
      </w:r>
      <w:proofErr w:type="gramEnd"/>
      <w:r>
        <w:fldChar w:fldCharType="end"/>
      </w:r>
      <w:r>
        <w:rPr>
          <w:rFonts w:hint="eastAsia"/>
        </w:rPr>
        <w:t>段通車，設有</w:t>
      </w:r>
      <w:hyperlink r:id="rId13" w:tooltip="基隆車站" w:history="1">
        <w:r>
          <w:rPr>
            <w:rStyle w:val="a3"/>
            <w:rFonts w:hint="eastAsia"/>
          </w:rPr>
          <w:t>基隆</w:t>
        </w:r>
      </w:hyperlink>
      <w:r>
        <w:rPr>
          <w:rFonts w:hint="eastAsia"/>
        </w:rPr>
        <w:t>、</w:t>
      </w:r>
      <w:hyperlink r:id="rId14" w:tooltip="七堵車站" w:history="1">
        <w:r>
          <w:rPr>
            <w:rStyle w:val="a3"/>
            <w:rFonts w:hint="eastAsia"/>
          </w:rPr>
          <w:t>八堵</w:t>
        </w:r>
      </w:hyperlink>
      <w:r>
        <w:rPr>
          <w:rFonts w:hint="eastAsia"/>
        </w:rPr>
        <w:t>（今</w:t>
      </w:r>
      <w:hyperlink r:id="rId15" w:tooltip="七堵區" w:history="1">
        <w:r>
          <w:rPr>
            <w:rStyle w:val="a3"/>
            <w:rFonts w:hint="eastAsia"/>
          </w:rPr>
          <w:t>七堵</w:t>
        </w:r>
      </w:hyperlink>
      <w:r>
        <w:rPr>
          <w:rFonts w:hint="eastAsia"/>
        </w:rPr>
        <w:t>）、</w:t>
      </w:r>
      <w:hyperlink r:id="rId16" w:tooltip="汐止車站" w:history="1">
        <w:proofErr w:type="gramStart"/>
        <w:r>
          <w:rPr>
            <w:rStyle w:val="a3"/>
            <w:rFonts w:hint="eastAsia"/>
          </w:rPr>
          <w:t>水返腳</w:t>
        </w:r>
        <w:proofErr w:type="gramEnd"/>
      </w:hyperlink>
      <w:r>
        <w:rPr>
          <w:rFonts w:hint="eastAsia"/>
        </w:rPr>
        <w:t>（今</w:t>
      </w:r>
      <w:hyperlink r:id="rId17" w:tooltip="汐止區" w:history="1">
        <w:r>
          <w:rPr>
            <w:rStyle w:val="a3"/>
            <w:rFonts w:hint="eastAsia"/>
          </w:rPr>
          <w:t>汐止</w:t>
        </w:r>
      </w:hyperlink>
      <w:r>
        <w:rPr>
          <w:rFonts w:hint="eastAsia"/>
        </w:rPr>
        <w:t>）、</w:t>
      </w:r>
      <w:hyperlink r:id="rId18" w:tooltip="南港車站" w:history="1">
        <w:r>
          <w:rPr>
            <w:rStyle w:val="a3"/>
            <w:rFonts w:hint="eastAsia"/>
          </w:rPr>
          <w:t>南港</w:t>
        </w:r>
      </w:hyperlink>
      <w:r>
        <w:rPr>
          <w:rFonts w:hint="eastAsia"/>
        </w:rPr>
        <w:t>、</w:t>
      </w:r>
      <w:hyperlink r:id="rId19" w:tooltip="松山車站 (臺灣)" w:history="1">
        <w:proofErr w:type="gramStart"/>
        <w:r>
          <w:rPr>
            <w:rStyle w:val="a3"/>
            <w:rFonts w:hint="eastAsia"/>
          </w:rPr>
          <w:t>錫口</w:t>
        </w:r>
        <w:proofErr w:type="gramEnd"/>
      </w:hyperlink>
      <w:r>
        <w:rPr>
          <w:rFonts w:hint="eastAsia"/>
        </w:rPr>
        <w:t>（今</w:t>
      </w:r>
      <w:hyperlink r:id="rId20" w:tooltip="松山區 (臺北市)" w:history="1">
        <w:r>
          <w:rPr>
            <w:rStyle w:val="a3"/>
            <w:rFonts w:hint="eastAsia"/>
          </w:rPr>
          <w:t>松山</w:t>
        </w:r>
      </w:hyperlink>
      <w:r>
        <w:rPr>
          <w:rFonts w:hint="eastAsia"/>
        </w:rPr>
        <w:t>）、</w:t>
      </w:r>
      <w:hyperlink r:id="rId21" w:tooltip="大稻埕車站 (鐵道部)" w:history="1">
        <w:r>
          <w:rPr>
            <w:rStyle w:val="a3"/>
            <w:rFonts w:hint="eastAsia"/>
          </w:rPr>
          <w:t>大稻埕</w:t>
        </w:r>
      </w:hyperlink>
      <w:r>
        <w:rPr>
          <w:rFonts w:hint="eastAsia"/>
        </w:rPr>
        <w:t>等站，長28.6公里。繼任的巡撫</w:t>
      </w:r>
      <w:hyperlink r:id="rId22" w:tooltip="邵友濂" w:history="1">
        <w:r>
          <w:rPr>
            <w:rStyle w:val="a3"/>
            <w:rFonts w:hint="eastAsia"/>
          </w:rPr>
          <w:t>邵友濂</w:t>
        </w:r>
      </w:hyperlink>
      <w:proofErr w:type="gramStart"/>
      <w:r>
        <w:rPr>
          <w:rFonts w:hint="eastAsia"/>
        </w:rPr>
        <w:t>續築大稻埕—</w:t>
      </w:r>
      <w:proofErr w:type="gramEnd"/>
      <w:r>
        <w:rPr>
          <w:rFonts w:hint="eastAsia"/>
        </w:rPr>
        <w:t>新竹段，最終於1893年通車至新竹，設有</w:t>
      </w:r>
      <w:hyperlink r:id="rId23" w:tooltip="大橋頭車站" w:history="1">
        <w:r>
          <w:rPr>
            <w:rStyle w:val="a3"/>
            <w:rFonts w:hint="eastAsia"/>
          </w:rPr>
          <w:t>大橋頭</w:t>
        </w:r>
      </w:hyperlink>
      <w:r>
        <w:rPr>
          <w:rFonts w:hint="eastAsia"/>
        </w:rPr>
        <w:t>、</w:t>
      </w:r>
      <w:hyperlink r:id="rId24" w:tooltip="海山口車站" w:history="1">
        <w:r>
          <w:rPr>
            <w:rStyle w:val="a3"/>
            <w:rFonts w:hint="eastAsia"/>
          </w:rPr>
          <w:t>海山口</w:t>
        </w:r>
      </w:hyperlink>
      <w:r>
        <w:rPr>
          <w:rFonts w:hint="eastAsia"/>
        </w:rPr>
        <w:t>（今</w:t>
      </w:r>
      <w:hyperlink r:id="rId25" w:tooltip="新莊區" w:history="1">
        <w:r>
          <w:rPr>
            <w:rStyle w:val="a3"/>
            <w:rFonts w:hint="eastAsia"/>
          </w:rPr>
          <w:t>新莊</w:t>
        </w:r>
      </w:hyperlink>
      <w:r>
        <w:rPr>
          <w:rFonts w:hint="eastAsia"/>
        </w:rPr>
        <w:t>）、</w:t>
      </w:r>
      <w:hyperlink r:id="rId26" w:tooltip="打類坑車站" w:history="1">
        <w:proofErr w:type="gramStart"/>
        <w:r>
          <w:rPr>
            <w:rStyle w:val="a3"/>
            <w:rFonts w:hint="eastAsia"/>
          </w:rPr>
          <w:t>打類坑</w:t>
        </w:r>
        <w:proofErr w:type="gramEnd"/>
      </w:hyperlink>
      <w:r>
        <w:rPr>
          <w:rFonts w:hint="eastAsia"/>
        </w:rPr>
        <w:t>（今</w:t>
      </w:r>
      <w:hyperlink r:id="rId27" w:tooltip="迴龍 (臺灣)" w:history="1">
        <w:proofErr w:type="gramStart"/>
        <w:r>
          <w:rPr>
            <w:rStyle w:val="a3"/>
            <w:rFonts w:hint="eastAsia"/>
          </w:rPr>
          <w:t>迴</w:t>
        </w:r>
        <w:proofErr w:type="gramEnd"/>
        <w:r>
          <w:rPr>
            <w:rStyle w:val="a3"/>
            <w:rFonts w:hint="eastAsia"/>
          </w:rPr>
          <w:t>龍</w:t>
        </w:r>
      </w:hyperlink>
      <w:r>
        <w:rPr>
          <w:rFonts w:hint="eastAsia"/>
        </w:rPr>
        <w:t>）、</w:t>
      </w:r>
      <w:hyperlink r:id="rId28" w:tooltip="龜崙嶺車站" w:history="1">
        <w:r>
          <w:rPr>
            <w:rStyle w:val="a3"/>
            <w:rFonts w:hint="eastAsia"/>
          </w:rPr>
          <w:t>龜</w:t>
        </w:r>
        <w:proofErr w:type="gramStart"/>
        <w:r>
          <w:rPr>
            <w:rStyle w:val="a3"/>
            <w:rFonts w:hint="eastAsia"/>
          </w:rPr>
          <w:t>崙</w:t>
        </w:r>
        <w:proofErr w:type="gramEnd"/>
        <w:r>
          <w:rPr>
            <w:rStyle w:val="a3"/>
            <w:rFonts w:hint="eastAsia"/>
          </w:rPr>
          <w:t>嶺</w:t>
        </w:r>
      </w:hyperlink>
      <w:r>
        <w:rPr>
          <w:rFonts w:hint="eastAsia"/>
        </w:rPr>
        <w:t>（今</w:t>
      </w:r>
      <w:hyperlink r:id="rId29" w:tooltip="龜山區" w:history="1">
        <w:r>
          <w:rPr>
            <w:rStyle w:val="a3"/>
            <w:rFonts w:hint="eastAsia"/>
          </w:rPr>
          <w:t>龜山</w:t>
        </w:r>
      </w:hyperlink>
      <w:r>
        <w:rPr>
          <w:rFonts w:hint="eastAsia"/>
        </w:rPr>
        <w:t>）、</w:t>
      </w:r>
      <w:hyperlink r:id="rId30" w:tooltip="桃園車站 (臺鐵)" w:history="1">
        <w:proofErr w:type="gramStart"/>
        <w:r>
          <w:rPr>
            <w:rStyle w:val="a3"/>
            <w:rFonts w:hint="eastAsia"/>
          </w:rPr>
          <w:t>桃仔園</w:t>
        </w:r>
        <w:proofErr w:type="gramEnd"/>
      </w:hyperlink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今</w:t>
      </w:r>
      <w:hyperlink r:id="rId31" w:tooltip="桃園區" w:history="1">
        <w:r>
          <w:rPr>
            <w:rStyle w:val="a3"/>
            <w:rFonts w:hint="eastAsia"/>
          </w:rPr>
          <w:t>桃園區</w:t>
        </w:r>
      </w:hyperlink>
      <w:r>
        <w:rPr>
          <w:rFonts w:hint="eastAsia"/>
        </w:rPr>
        <w:t>）、</w:t>
      </w:r>
      <w:hyperlink r:id="rId32" w:tooltip="中壢車站" w:history="1">
        <w:r>
          <w:rPr>
            <w:rStyle w:val="a3"/>
            <w:rFonts w:hint="eastAsia"/>
          </w:rPr>
          <w:t>中壢</w:t>
        </w:r>
      </w:hyperlink>
      <w:r>
        <w:rPr>
          <w:rFonts w:hint="eastAsia"/>
        </w:rPr>
        <w:t>、頭重溪、</w:t>
      </w:r>
      <w:hyperlink r:id="rId33" w:tooltip="湖口車站" w:history="1">
        <w:r>
          <w:rPr>
            <w:rStyle w:val="a3"/>
            <w:rFonts w:hint="eastAsia"/>
          </w:rPr>
          <w:t>大湖口</w:t>
        </w:r>
      </w:hyperlink>
      <w:r>
        <w:rPr>
          <w:rFonts w:hint="eastAsia"/>
        </w:rPr>
        <w:t>、</w:t>
      </w:r>
      <w:hyperlink r:id="rId34" w:tooltip="新豐車站" w:history="1">
        <w:r>
          <w:rPr>
            <w:rStyle w:val="a3"/>
            <w:rFonts w:hint="eastAsia"/>
          </w:rPr>
          <w:t>鳳山崎</w:t>
        </w:r>
      </w:hyperlink>
      <w:r>
        <w:rPr>
          <w:rFonts w:hint="eastAsia"/>
        </w:rPr>
        <w:t>（今新豐）、</w:t>
      </w:r>
      <w:hyperlink r:id="rId35" w:tooltip="新竹車站" w:history="1">
        <w:r>
          <w:rPr>
            <w:rStyle w:val="a3"/>
            <w:rFonts w:hint="eastAsia"/>
          </w:rPr>
          <w:t>新竹</w:t>
        </w:r>
      </w:hyperlink>
      <w:r>
        <w:rPr>
          <w:rFonts w:hint="eastAsia"/>
        </w:rPr>
        <w:t>等站，長</w:t>
      </w:r>
      <w:r>
        <w:rPr>
          <w:rFonts w:hint="eastAsia"/>
        </w:rPr>
        <w:lastRenderedPageBreak/>
        <w:t>78.1公里。全線共16站，總長106.7公里，設有大小橋樑74座，溝渠568處，總興建經費</w:t>
      </w:r>
      <w:proofErr w:type="gramStart"/>
      <w:r>
        <w:rPr>
          <w:rFonts w:hint="eastAsia"/>
        </w:rPr>
        <w:t>為官銀</w:t>
      </w:r>
      <w:proofErr w:type="gramEnd"/>
      <w:r>
        <w:rPr>
          <w:rFonts w:hint="eastAsia"/>
        </w:rPr>
        <w:t>1,295,960</w:t>
      </w:r>
      <w:proofErr w:type="gramStart"/>
      <w:r>
        <w:rPr>
          <w:rFonts w:hint="eastAsia"/>
        </w:rPr>
        <w:t>兩</w:t>
      </w:r>
      <w:proofErr w:type="gramEnd"/>
      <w:hyperlink r:id="rId36" w:anchor="cite_note-1" w:history="1">
        <w:r>
          <w:rPr>
            <w:rFonts w:hint="eastAsia"/>
            <w:color w:val="0000FF"/>
            <w:u w:val="single"/>
            <w:vertAlign w:val="superscript"/>
          </w:rPr>
          <w:t>[1]</w:t>
        </w:r>
      </w:hyperlink>
      <w:r>
        <w:rPr>
          <w:rFonts w:hint="eastAsia"/>
        </w:rPr>
        <w:t xml:space="preserve">。通車後行車時間約為半天 </w:t>
      </w:r>
      <w:hyperlink r:id="rId37" w:anchor="cite_note-2" w:history="1">
        <w:r>
          <w:rPr>
            <w:rFonts w:hint="eastAsia"/>
            <w:color w:val="0000FF"/>
            <w:u w:val="single"/>
            <w:vertAlign w:val="superscript"/>
          </w:rPr>
          <w:t>[2]</w:t>
        </w:r>
      </w:hyperlink>
      <w:r>
        <w:rPr>
          <w:rFonts w:hint="eastAsia"/>
        </w:rPr>
        <w:t>。</w:t>
      </w:r>
    </w:p>
    <w:p w:rsidR="004E70E6" w:rsidRDefault="004E70E6" w:rsidP="004E70E6">
      <w:pPr>
        <w:pStyle w:val="Web"/>
        <w:shd w:val="clear" w:color="auto" w:fill="F8FCFF"/>
      </w:pPr>
    </w:p>
    <w:p w:rsidR="001B1D3A" w:rsidRPr="00557F77" w:rsidRDefault="00557F7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 w:rsidR="004E70E6">
        <w:rPr>
          <w:noProof/>
        </w:rPr>
        <w:drawing>
          <wp:inline distT="0" distB="0" distL="0" distR="0" wp14:anchorId="106660C0" wp14:editId="478FCF73">
            <wp:extent cx="3780362" cy="2552700"/>
            <wp:effectExtent l="171450" t="171450" r="220345" b="228600"/>
            <wp:docPr id="1" name="圖片 1" descr="https://upload.wikimedia.org/wikipedia/commons/0/07/TOUCH_RAIL_MOD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0/07/TOUCH_RAIL_MODELS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69" cy="2590316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</w:t>
      </w:r>
    </w:p>
    <w:sectPr w:rsidR="001B1D3A" w:rsidRPr="00557F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77"/>
    <w:rsid w:val="001B1D3A"/>
    <w:rsid w:val="004556B4"/>
    <w:rsid w:val="004E70E6"/>
    <w:rsid w:val="00557F77"/>
    <w:rsid w:val="00561C31"/>
    <w:rsid w:val="00B1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F2D4D-9C56-4234-AE06-AEBC8CE4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0E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E70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834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13874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2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1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1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0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962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67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22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45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85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B8%85%E5%BB%B7" TargetMode="External"/><Relationship Id="rId13" Type="http://schemas.openxmlformats.org/officeDocument/2006/relationships/hyperlink" Target="https://zh.wikipedia.org/wiki/%E5%9F%BA%E9%9A%86%E8%BB%8A%E7%AB%99" TargetMode="External"/><Relationship Id="rId18" Type="http://schemas.openxmlformats.org/officeDocument/2006/relationships/hyperlink" Target="https://zh.wikipedia.org/wiki/%E5%8D%97%E6%B8%AF%E8%BB%8A%E7%AB%99" TargetMode="External"/><Relationship Id="rId26" Type="http://schemas.openxmlformats.org/officeDocument/2006/relationships/hyperlink" Target="https://zh.wikipedia.org/wiki/%E6%89%93%E9%A1%9E%E5%9D%91%E8%BB%8A%E7%AB%99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zh.wikipedia.org/wiki/%E5%A4%A7%E7%A8%BB%E5%9F%95%E8%BB%8A%E7%AB%99_(%E9%90%B5%E9%81%93%E9%83%A8)" TargetMode="External"/><Relationship Id="rId34" Type="http://schemas.openxmlformats.org/officeDocument/2006/relationships/hyperlink" Target="https://zh.wikipedia.org/wiki/%E6%96%B0%E8%B1%90%E8%BB%8A%E7%AB%99" TargetMode="External"/><Relationship Id="rId7" Type="http://schemas.openxmlformats.org/officeDocument/2006/relationships/hyperlink" Target="https://zh.wikipedia.org/wiki/%E8%87%BA%E5%8D%97%E8%BB%8A%E7%AB%99" TargetMode="External"/><Relationship Id="rId12" Type="http://schemas.openxmlformats.org/officeDocument/2006/relationships/hyperlink" Target="https://zh.wikipedia.org/wiki/%E8%8B%B1%E5%9C%8B" TargetMode="External"/><Relationship Id="rId17" Type="http://schemas.openxmlformats.org/officeDocument/2006/relationships/hyperlink" Target="https://zh.wikipedia.org/wiki/%E6%B1%90%E6%AD%A2%E5%8D%80" TargetMode="External"/><Relationship Id="rId25" Type="http://schemas.openxmlformats.org/officeDocument/2006/relationships/hyperlink" Target="https://zh.wikipedia.org/wiki/%E6%96%B0%E8%8E%8A%E5%8D%80" TargetMode="External"/><Relationship Id="rId33" Type="http://schemas.openxmlformats.org/officeDocument/2006/relationships/hyperlink" Target="https://zh.wikipedia.org/wiki/%E6%B9%96%E5%8F%A3%E8%BB%8A%E7%AB%99" TargetMode="External"/><Relationship Id="rId38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s://zh.wikipedia.org/wiki/%E6%B1%90%E6%AD%A2%E8%BB%8A%E7%AB%99" TargetMode="External"/><Relationship Id="rId20" Type="http://schemas.openxmlformats.org/officeDocument/2006/relationships/hyperlink" Target="https://zh.wikipedia.org/wiki/%E6%9D%BE%E5%B1%B1%E5%8D%80_(%E8%87%BA%E5%8C%97%E5%B8%82)" TargetMode="External"/><Relationship Id="rId29" Type="http://schemas.openxmlformats.org/officeDocument/2006/relationships/hyperlink" Target="https://zh.wikipedia.org/wiki/%E9%BE%9C%E5%B1%B1%E5%8D%80" TargetMode="Externa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5%9F%BA%E9%9A%86%E8%BB%8A%E7%AB%99" TargetMode="External"/><Relationship Id="rId11" Type="http://schemas.openxmlformats.org/officeDocument/2006/relationships/hyperlink" Target="https://zh.wikipedia.org/wiki/%E5%A4%A7%E7%A8%BB%E5%9F%95" TargetMode="External"/><Relationship Id="rId24" Type="http://schemas.openxmlformats.org/officeDocument/2006/relationships/hyperlink" Target="https://zh.wikipedia.org/wiki/%E6%B5%B7%E5%B1%B1%E5%8F%A3%E8%BB%8A%E7%AB%99" TargetMode="External"/><Relationship Id="rId32" Type="http://schemas.openxmlformats.org/officeDocument/2006/relationships/hyperlink" Target="https://zh.wikipedia.org/wiki/%E4%B8%AD%E5%A3%A2%E8%BB%8A%E7%AB%99" TargetMode="External"/><Relationship Id="rId37" Type="http://schemas.openxmlformats.org/officeDocument/2006/relationships/hyperlink" Target="https://zh.wikipedia.org/wiki/%E8%87%BA%E7%81%A3%E9%90%B5%E8%B7%AF%E9%81%8B%E8%BC%B8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zh.wikipedia.org/wiki/%E5%8F%B0%E6%B9%BE%E5%B7%A1%E6%8A%9A" TargetMode="External"/><Relationship Id="rId15" Type="http://schemas.openxmlformats.org/officeDocument/2006/relationships/hyperlink" Target="https://zh.wikipedia.org/wiki/%E4%B8%83%E5%A0%B5%E5%8D%80" TargetMode="External"/><Relationship Id="rId23" Type="http://schemas.openxmlformats.org/officeDocument/2006/relationships/hyperlink" Target="https://zh.wikipedia.org/wiki/%E5%A4%A7%E6%A9%8B%E9%A0%AD%E8%BB%8A%E7%AB%99" TargetMode="External"/><Relationship Id="rId28" Type="http://schemas.openxmlformats.org/officeDocument/2006/relationships/hyperlink" Target="https://zh.wikipedia.org/wiki/%E9%BE%9C%E5%B4%99%E5%B6%BA%E8%BB%8A%E7%AB%99" TargetMode="External"/><Relationship Id="rId36" Type="http://schemas.openxmlformats.org/officeDocument/2006/relationships/hyperlink" Target="https://zh.wikipedia.org/wiki/%E8%87%BA%E7%81%A3%E9%90%B5%E8%B7%AF%E9%81%8B%E8%BC%B8" TargetMode="External"/><Relationship Id="rId10" Type="http://schemas.openxmlformats.org/officeDocument/2006/relationships/hyperlink" Target="https://zh.wikipedia.org/wiki/%E5%8F%B0%E5%8C%97" TargetMode="External"/><Relationship Id="rId19" Type="http://schemas.openxmlformats.org/officeDocument/2006/relationships/hyperlink" Target="https://zh.wikipedia.org/wiki/%E6%9D%BE%E5%B1%B1%E8%BB%8A%E7%AB%99_(%E5%8F%B0%E7%81%A3)" TargetMode="External"/><Relationship Id="rId31" Type="http://schemas.openxmlformats.org/officeDocument/2006/relationships/hyperlink" Target="https://zh.wikipedia.org/wiki/%E6%A1%83%E5%9C%92%E5%8D%80" TargetMode="External"/><Relationship Id="rId4" Type="http://schemas.openxmlformats.org/officeDocument/2006/relationships/hyperlink" Target="https://zh.wikipedia.org/wiki/%E5%8A%89%E9%8A%98%E5%82%B3" TargetMode="External"/><Relationship Id="rId9" Type="http://schemas.openxmlformats.org/officeDocument/2006/relationships/hyperlink" Target="https://zh.wikipedia.org/wiki/%E5%8D%97%E6%B4%8B" TargetMode="External"/><Relationship Id="rId14" Type="http://schemas.openxmlformats.org/officeDocument/2006/relationships/hyperlink" Target="https://zh.wikipedia.org/wiki/%E4%B8%83%E5%A0%B5%E8%BB%8A%E7%AB%99" TargetMode="External"/><Relationship Id="rId22" Type="http://schemas.openxmlformats.org/officeDocument/2006/relationships/hyperlink" Target="https://zh.wikipedia.org/wiki/%E9%82%B5%E5%8F%8B%E6%BF%82" TargetMode="External"/><Relationship Id="rId27" Type="http://schemas.openxmlformats.org/officeDocument/2006/relationships/hyperlink" Target="https://zh.wikipedia.org/wiki/%E8%BF%B4%E9%BE%8D_(%E5%8F%B0%E7%81%A3)" TargetMode="External"/><Relationship Id="rId30" Type="http://schemas.openxmlformats.org/officeDocument/2006/relationships/hyperlink" Target="https://zh.wikipedia.org/wiki/%E6%A1%83%E5%9C%92%E8%BB%8A%E7%AB%99_(%E8%87%BA%E9%90%B5)" TargetMode="External"/><Relationship Id="rId35" Type="http://schemas.openxmlformats.org/officeDocument/2006/relationships/hyperlink" Target="https://zh.wikipedia.org/wiki/%E6%96%B0%E7%AB%B9%E8%BB%8A%E7%AB%9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2015-12-22T02:43:00Z</dcterms:created>
  <dcterms:modified xsi:type="dcterms:W3CDTF">2015-12-29T02:58:00Z</dcterms:modified>
</cp:coreProperties>
</file>