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F5F9" w14:textId="77777777" w:rsidR="00A36CD3" w:rsidRDefault="00A36CD3" w:rsidP="00A36CD3">
      <w:pPr>
        <w:jc w:val="center"/>
      </w:pP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班</w:t>
      </w: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林承翰</w:t>
      </w:r>
    </w:p>
    <w:p w14:paraId="2B791D83" w14:textId="77777777" w:rsidR="006F7C06" w:rsidRDefault="00A36CD3" w:rsidP="00A36CD3">
      <w:r>
        <w:rPr>
          <w:rFonts w:hint="eastAsia"/>
        </w:rPr>
        <w:t>資料來源</w:t>
      </w:r>
      <w:r>
        <w:rPr>
          <w:rFonts w:hint="eastAsia"/>
        </w:rPr>
        <w:t>:</w:t>
      </w:r>
      <w:r w:rsidR="006F7C06" w:rsidRPr="006F7C06">
        <w:t xml:space="preserve"> </w:t>
      </w:r>
      <w:r w:rsidR="00A22AB2" w:rsidRPr="00A22AB2">
        <w:t>http://www.tonyhuang39.com/tony0562/tony0562.html</w:t>
      </w:r>
    </w:p>
    <w:p w14:paraId="606DEC13" w14:textId="77777777" w:rsidR="006F7C06" w:rsidRDefault="006F7C06" w:rsidP="00A36CD3"/>
    <w:p w14:paraId="74068BA9" w14:textId="77777777" w:rsidR="00693A42" w:rsidRDefault="00A36CD3" w:rsidP="00693A42">
      <w:r>
        <w:rPr>
          <w:rFonts w:hint="eastAsia"/>
        </w:rPr>
        <w:t>資料內容</w:t>
      </w:r>
      <w:r>
        <w:rPr>
          <w:rFonts w:hint="eastAsia"/>
        </w:rPr>
        <w:t>:</w:t>
      </w:r>
      <w:r w:rsidR="006F7C06" w:rsidRPr="006F7C06">
        <w:t xml:space="preserve"> </w:t>
      </w:r>
      <w:r w:rsidR="006F7C06">
        <w:t>總督府是基於台灣納入日本領土時間</w:t>
      </w:r>
      <w:r w:rsidR="006F7C06">
        <w:t xml:space="preserve"> </w:t>
      </w:r>
      <w:r w:rsidR="006F7C06">
        <w:t>不久，台灣人不熟悉日語，因此採取權宜的隔離教育。「公學校」、「小學校」使用的課本教材</w:t>
      </w:r>
      <w:r w:rsidR="006F7C06">
        <w:t xml:space="preserve"> </w:t>
      </w:r>
      <w:r w:rsidR="006F7C06">
        <w:t>不同，「公學校」的教材較淺顯，內容不如「小學校」。雖是權宜的措施，卻形成台人與人日之間</w:t>
      </w:r>
      <w:r w:rsidR="006F7C06">
        <w:t xml:space="preserve"> </w:t>
      </w:r>
      <w:r w:rsidR="006F7C06">
        <w:t>教育的差別待遇。日本人就讀的小學校獲得官方提供較佳的教學資源，形成日</w:t>
      </w:r>
      <w:r w:rsidR="00693A42">
        <w:rPr>
          <w:rFonts w:hint="eastAsia"/>
        </w:rPr>
        <w:t xml:space="preserve">5y9 </w:t>
      </w:r>
      <w:r w:rsidR="00693A42">
        <w:t>後升學競爭的不</w:t>
      </w:r>
      <w:commentRangeStart w:id="0"/>
      <w:commentRangeStart w:id="1"/>
      <w:r w:rsidR="00693A42">
        <w:t>公平</w:t>
      </w:r>
      <w:commentRangeEnd w:id="0"/>
      <w:r w:rsidR="00693A42">
        <w:rPr>
          <w:rStyle w:val="a4"/>
        </w:rPr>
        <w:commentReference w:id="0"/>
      </w:r>
      <w:commentRangeEnd w:id="1"/>
      <w:r w:rsidR="00EB3511">
        <w:rPr>
          <w:rStyle w:val="a4"/>
        </w:rPr>
        <w:commentReference w:id="1"/>
      </w:r>
      <w:r w:rsidR="00693A42">
        <w:rPr>
          <w:rFonts w:hint="eastAsia"/>
        </w:rPr>
        <w:t>。</w:t>
      </w:r>
      <w:r w:rsidR="00693A42">
        <w:t>這種台人、日人隔離就學的教育措施，總督府是基於台灣納入日本領土時間</w:t>
      </w:r>
      <w:r w:rsidR="00693A42">
        <w:t xml:space="preserve"> </w:t>
      </w:r>
      <w:r w:rsidR="00693A42">
        <w:t>不久，台灣人不熟悉日語，因此採取權宜的隔離教育。「公學校」、「小學校」使用的課本教材</w:t>
      </w:r>
      <w:r w:rsidR="00693A42">
        <w:t xml:space="preserve"> </w:t>
      </w:r>
      <w:r w:rsidR="00693A42">
        <w:t>不同，「公學校」的教材較淺顯，內容不如「小學校」。雖是權宜的措施，卻形成台人與人日之間</w:t>
      </w:r>
      <w:r w:rsidR="00693A42">
        <w:t xml:space="preserve"> </w:t>
      </w:r>
      <w:r w:rsidR="00693A42">
        <w:t>教育的差別待遇。日本人就讀的小學校獲得官方提供較佳的教學資源，形成日後升學競爭的不公平。</w:t>
      </w:r>
    </w:p>
    <w:p w14:paraId="3A28CEC7" w14:textId="77777777" w:rsidR="00693A42" w:rsidRDefault="00693A42" w:rsidP="00693A42">
      <w:pPr>
        <w:rPr>
          <w:rFonts w:hint="eastAsia"/>
          <w:vanish/>
        </w:rPr>
      </w:pPr>
    </w:p>
    <w:p w14:paraId="4A916FD9" w14:textId="00772CD8" w:rsidR="00693A42" w:rsidRPr="00693A42" w:rsidRDefault="00693A42" w:rsidP="00693A42">
      <w:r>
        <w:rPr>
          <w:rFonts w:hint="eastAsia"/>
        </w:rPr>
        <w:t>摘要</w:t>
      </w:r>
      <w:r>
        <w:rPr>
          <w:rFonts w:hint="eastAsia"/>
        </w:rPr>
        <w:t>:</w:t>
      </w:r>
      <w:r w:rsidR="00EB3511">
        <w:rPr>
          <w:rFonts w:hint="eastAsia"/>
        </w:rPr>
        <w:t>日治時期</w:t>
      </w:r>
      <w:r w:rsidRPr="00693A42">
        <w:drawing>
          <wp:anchor distT="95250" distB="95250" distL="95250" distR="95250" simplePos="0" relativeHeight="251659264" behindDoc="0" locked="0" layoutInCell="1" allowOverlap="0" wp14:anchorId="361B0DC6" wp14:editId="46EC297D">
            <wp:simplePos x="0" y="0"/>
            <wp:positionH relativeFrom="margin">
              <wp:posOffset>370205</wp:posOffset>
            </wp:positionH>
            <wp:positionV relativeFrom="line">
              <wp:posOffset>4200525</wp:posOffset>
            </wp:positionV>
            <wp:extent cx="4191000" cy="2809875"/>
            <wp:effectExtent l="0" t="0" r="0" b="9525"/>
            <wp:wrapSquare wrapText="bothSides"/>
            <wp:docPr id="1" name="圖片 1" descr="http://www.tonyhuang39.com/tony0562/2008031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nyhuang39.com/tony0562/20080319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511">
        <w:t>,</w:t>
      </w:r>
      <w:r w:rsidR="00E1590C">
        <w:rPr>
          <w:rFonts w:hint="eastAsia"/>
        </w:rPr>
        <w:t>台灣是日本的殖民地</w:t>
      </w:r>
      <w:r w:rsidR="00E1590C">
        <w:t>,</w:t>
      </w:r>
      <w:r w:rsidR="00E1590C">
        <w:rPr>
          <w:rFonts w:hint="eastAsia"/>
        </w:rPr>
        <w:t>台灣人和日本人都可以讀書</w:t>
      </w:r>
      <w:r w:rsidR="00E1590C">
        <w:rPr>
          <w:rFonts w:hint="eastAsia"/>
        </w:rPr>
        <w:t>,</w:t>
      </w:r>
      <w:r w:rsidR="00E1590C">
        <w:rPr>
          <w:rFonts w:hint="eastAsia"/>
        </w:rPr>
        <w:t>只是他們讀的學校不同</w:t>
      </w:r>
      <w:r w:rsidR="00E1590C">
        <w:t>,</w:t>
      </w:r>
      <w:r w:rsidR="00E1590C">
        <w:rPr>
          <w:rFonts w:hint="eastAsia"/>
        </w:rPr>
        <w:t>而且台灣生也被排擠</w:t>
      </w:r>
      <w:bookmarkStart w:id="2" w:name="_GoBack"/>
      <w:bookmarkEnd w:id="2"/>
    </w:p>
    <w:sectPr w:rsidR="00693A42" w:rsidRPr="00693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udent" w:date="2015-12-29T10:43:00Z" w:initials="s">
    <w:p w14:paraId="6D0081F7" w14:textId="77777777" w:rsidR="00693A42" w:rsidRDefault="00693A42">
      <w:pPr>
        <w:pStyle w:val="a5"/>
      </w:pPr>
      <w:r>
        <w:rPr>
          <w:rStyle w:val="a4"/>
        </w:rPr>
        <w:annotationRef/>
      </w:r>
      <w:r w:rsidR="00EB3511">
        <w:rPr>
          <w:rFonts w:hint="eastAsia"/>
        </w:rPr>
        <w:t>喔喔</w:t>
      </w:r>
    </w:p>
    <w:p w14:paraId="4786CD9A" w14:textId="77777777" w:rsidR="00EB3511" w:rsidRDefault="00EB3511">
      <w:pPr>
        <w:pStyle w:val="a5"/>
      </w:pPr>
    </w:p>
    <w:p w14:paraId="198A63F1" w14:textId="77777777" w:rsidR="00EB3511" w:rsidRDefault="00EB3511">
      <w:pPr>
        <w:pStyle w:val="a5"/>
      </w:pPr>
    </w:p>
    <w:p w14:paraId="6D28C39A" w14:textId="77777777" w:rsidR="00EB3511" w:rsidRDefault="00EB3511">
      <w:pPr>
        <w:pStyle w:val="a5"/>
      </w:pPr>
    </w:p>
    <w:p w14:paraId="4FE4EDD8" w14:textId="77777777" w:rsidR="00EB3511" w:rsidRDefault="00EB3511">
      <w:pPr>
        <w:pStyle w:val="a5"/>
      </w:pPr>
    </w:p>
    <w:p w14:paraId="1C855DE6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436FFFA5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3AAF3489" w14:textId="77777777" w:rsidR="00EB3511" w:rsidRDefault="00EB3511">
      <w:pPr>
        <w:pStyle w:val="a5"/>
      </w:pPr>
    </w:p>
    <w:p w14:paraId="6E7F2C35" w14:textId="77777777" w:rsidR="00EB3511" w:rsidRDefault="00EB3511">
      <w:pPr>
        <w:pStyle w:val="a5"/>
      </w:pPr>
    </w:p>
    <w:p w14:paraId="1FCFCF30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024C2781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3E9422C8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54071EDC" w14:textId="77777777" w:rsidR="00EB3511" w:rsidRDefault="00EB3511">
      <w:pPr>
        <w:pStyle w:val="a5"/>
      </w:pPr>
    </w:p>
    <w:p w14:paraId="3037C45A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66746FC8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1BF1499D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12A1CC7A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642E1FE3" w14:textId="77777777" w:rsidR="00EB3511" w:rsidRDefault="00EB3511">
      <w:pPr>
        <w:pStyle w:val="a5"/>
      </w:pPr>
    </w:p>
    <w:p w14:paraId="588A30D0" w14:textId="77777777" w:rsidR="00EB3511" w:rsidRDefault="00EB3511">
      <w:pPr>
        <w:pStyle w:val="a5"/>
      </w:pPr>
    </w:p>
    <w:p w14:paraId="487F843D" w14:textId="77777777" w:rsidR="00EB3511" w:rsidRDefault="00EB3511">
      <w:pPr>
        <w:pStyle w:val="a5"/>
      </w:pPr>
    </w:p>
    <w:p w14:paraId="5F00E87B" w14:textId="77777777" w:rsidR="00EB3511" w:rsidRDefault="00EB3511">
      <w:pPr>
        <w:pStyle w:val="a5"/>
      </w:pPr>
    </w:p>
    <w:p w14:paraId="40E3AC19" w14:textId="77777777" w:rsidR="00EB3511" w:rsidRDefault="00EB3511">
      <w:pPr>
        <w:pStyle w:val="a5"/>
      </w:pPr>
    </w:p>
    <w:p w14:paraId="794E06C2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41662BD9" w14:textId="77777777" w:rsidR="00EB3511" w:rsidRDefault="00EB3511">
      <w:pPr>
        <w:pStyle w:val="a5"/>
      </w:pPr>
      <w:r>
        <w:rPr>
          <w:rFonts w:hint="eastAsia"/>
        </w:rPr>
        <w:t>喔喔喔</w:t>
      </w:r>
    </w:p>
    <w:p w14:paraId="07AD08EA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143BADC3" w14:textId="77777777" w:rsidR="00EB3511" w:rsidRDefault="00EB3511">
      <w:pPr>
        <w:pStyle w:val="a5"/>
      </w:pPr>
    </w:p>
    <w:p w14:paraId="5085C085" w14:textId="77777777" w:rsidR="00EB3511" w:rsidRDefault="00EB3511">
      <w:pPr>
        <w:pStyle w:val="a5"/>
      </w:pPr>
    </w:p>
    <w:p w14:paraId="36378E60" w14:textId="77777777" w:rsidR="00EB3511" w:rsidRDefault="00EB3511">
      <w:pPr>
        <w:pStyle w:val="a5"/>
      </w:pPr>
      <w:r>
        <w:rPr>
          <w:rFonts w:hint="eastAsia"/>
        </w:rPr>
        <w:t xml:space="preserve">  </w:t>
      </w:r>
      <w:r>
        <w:rPr>
          <w:rFonts w:hint="eastAsia"/>
        </w:rPr>
        <w:t>喔喔喔</w:t>
      </w:r>
    </w:p>
    <w:p w14:paraId="0C5DCD79" w14:textId="77777777" w:rsidR="00EB3511" w:rsidRDefault="00EB3511">
      <w:pPr>
        <w:pStyle w:val="a5"/>
      </w:pPr>
    </w:p>
    <w:p w14:paraId="05A05136" w14:textId="77777777" w:rsidR="00EB3511" w:rsidRDefault="00EB3511">
      <w:pPr>
        <w:pStyle w:val="a5"/>
      </w:pPr>
    </w:p>
    <w:p w14:paraId="72582535" w14:textId="77777777" w:rsidR="00EB3511" w:rsidRDefault="00EB3511">
      <w:pPr>
        <w:pStyle w:val="a5"/>
      </w:pPr>
    </w:p>
    <w:p w14:paraId="3A9862FB" w14:textId="77777777" w:rsidR="00EB3511" w:rsidRDefault="00EB3511">
      <w:pPr>
        <w:pStyle w:val="a5"/>
      </w:pPr>
    </w:p>
    <w:p w14:paraId="031A136D" w14:textId="77777777" w:rsidR="00EB3511" w:rsidRDefault="00EB3511">
      <w:pPr>
        <w:pStyle w:val="a5"/>
      </w:pPr>
    </w:p>
    <w:p w14:paraId="1A67E0B7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1E249517" w14:textId="77777777" w:rsidR="00EB3511" w:rsidRDefault="00EB3511">
      <w:pPr>
        <w:pStyle w:val="a5"/>
      </w:pPr>
    </w:p>
    <w:p w14:paraId="7C785E35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30C302B4" w14:textId="77777777" w:rsidR="00EB3511" w:rsidRDefault="00EB3511">
      <w:pPr>
        <w:pStyle w:val="a5"/>
      </w:pPr>
    </w:p>
    <w:p w14:paraId="444B7926" w14:textId="77777777" w:rsidR="00EB3511" w:rsidRDefault="00EB3511">
      <w:pPr>
        <w:pStyle w:val="a5"/>
      </w:pPr>
      <w:r>
        <w:rPr>
          <w:rFonts w:hint="eastAsia"/>
        </w:rPr>
        <w:t>喔</w:t>
      </w:r>
    </w:p>
    <w:p w14:paraId="1E7384C4" w14:textId="77777777" w:rsidR="00EB3511" w:rsidRDefault="00EB3511">
      <w:pPr>
        <w:pStyle w:val="a5"/>
      </w:pPr>
    </w:p>
    <w:p w14:paraId="50B92480" w14:textId="77777777" w:rsidR="00EB3511" w:rsidRDefault="00EB3511">
      <w:pPr>
        <w:pStyle w:val="a5"/>
      </w:pPr>
    </w:p>
    <w:p w14:paraId="69BA1F69" w14:textId="77777777" w:rsidR="00EB3511" w:rsidRDefault="00EB3511">
      <w:pPr>
        <w:pStyle w:val="a5"/>
      </w:pPr>
      <w:r>
        <w:rPr>
          <w:rFonts w:hint="eastAsia"/>
        </w:rPr>
        <w:t xml:space="preserve"> </w:t>
      </w:r>
      <w:r>
        <w:rPr>
          <w:rFonts w:hint="eastAsia"/>
        </w:rPr>
        <w:t>喔</w:t>
      </w:r>
    </w:p>
    <w:p w14:paraId="2453E1FA" w14:textId="77777777" w:rsidR="00EB3511" w:rsidRDefault="00EB3511">
      <w:pPr>
        <w:pStyle w:val="a5"/>
      </w:pPr>
    </w:p>
    <w:p w14:paraId="4110FDB3" w14:textId="77777777" w:rsidR="00EB3511" w:rsidRDefault="00EB3511">
      <w:pPr>
        <w:pStyle w:val="a5"/>
      </w:pPr>
    </w:p>
    <w:p w14:paraId="43E1999D" w14:textId="77777777" w:rsidR="00EB3511" w:rsidRDefault="00EB3511">
      <w:pPr>
        <w:pStyle w:val="a5"/>
      </w:pPr>
    </w:p>
    <w:p w14:paraId="40CEF0DB" w14:textId="77777777" w:rsidR="00EB3511" w:rsidRDefault="00EB3511">
      <w:pPr>
        <w:pStyle w:val="a5"/>
      </w:pPr>
    </w:p>
    <w:p w14:paraId="5DFACCB6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798C4312" w14:textId="77777777" w:rsidR="00EB3511" w:rsidRDefault="00EB3511">
      <w:pPr>
        <w:pStyle w:val="a5"/>
      </w:pPr>
      <w:r>
        <w:rPr>
          <w:rFonts w:hint="eastAsia"/>
        </w:rPr>
        <w:t>喔喔喔</w:t>
      </w:r>
    </w:p>
    <w:p w14:paraId="14F60B65" w14:textId="77777777" w:rsidR="00EB3511" w:rsidRDefault="00EB3511">
      <w:pPr>
        <w:pStyle w:val="a5"/>
      </w:pPr>
    </w:p>
    <w:p w14:paraId="3E1FCCED" w14:textId="77777777" w:rsidR="00EB3511" w:rsidRDefault="00EB3511">
      <w:pPr>
        <w:pStyle w:val="a5"/>
      </w:pPr>
    </w:p>
    <w:p w14:paraId="65057284" w14:textId="77777777" w:rsidR="00EB3511" w:rsidRDefault="00EB3511">
      <w:pPr>
        <w:pStyle w:val="a5"/>
      </w:pPr>
    </w:p>
    <w:p w14:paraId="1D072AAA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36FC8723" w14:textId="77777777" w:rsidR="00EB3511" w:rsidRDefault="00EB3511">
      <w:pPr>
        <w:pStyle w:val="a5"/>
      </w:pPr>
    </w:p>
    <w:p w14:paraId="10D91938" w14:textId="77777777" w:rsidR="00EB3511" w:rsidRDefault="00EB3511">
      <w:pPr>
        <w:pStyle w:val="a5"/>
      </w:pPr>
    </w:p>
    <w:p w14:paraId="73A9221A" w14:textId="77777777" w:rsidR="00EB3511" w:rsidRDefault="00EB3511">
      <w:pPr>
        <w:pStyle w:val="a5"/>
      </w:pPr>
    </w:p>
    <w:p w14:paraId="3A8E3875" w14:textId="77777777" w:rsidR="00EB3511" w:rsidRDefault="00EB3511">
      <w:pPr>
        <w:pStyle w:val="a5"/>
      </w:pPr>
      <w:r>
        <w:rPr>
          <w:rFonts w:hint="eastAsia"/>
        </w:rPr>
        <w:t>喔</w:t>
      </w:r>
    </w:p>
    <w:p w14:paraId="7D18A177" w14:textId="77777777" w:rsidR="00EB3511" w:rsidRDefault="00EB3511">
      <w:pPr>
        <w:pStyle w:val="a5"/>
      </w:pPr>
    </w:p>
    <w:p w14:paraId="34F73E94" w14:textId="77777777" w:rsidR="00EB3511" w:rsidRDefault="00EB3511">
      <w:pPr>
        <w:pStyle w:val="a5"/>
      </w:pPr>
    </w:p>
    <w:p w14:paraId="0C28806C" w14:textId="77777777" w:rsidR="00EB3511" w:rsidRDefault="00EB3511">
      <w:pPr>
        <w:pStyle w:val="a5"/>
      </w:pPr>
      <w:r>
        <w:rPr>
          <w:rFonts w:hint="eastAsia"/>
        </w:rPr>
        <w:t xml:space="preserve"> </w:t>
      </w:r>
    </w:p>
    <w:p w14:paraId="08D35BBF" w14:textId="77777777" w:rsidR="00EB3511" w:rsidRDefault="00EB3511">
      <w:pPr>
        <w:pStyle w:val="a5"/>
        <w:rPr>
          <w:rFonts w:hint="eastAsia"/>
        </w:rPr>
      </w:pPr>
    </w:p>
  </w:comment>
  <w:comment w:id="1" w:author="student" w:date="2015-12-29T10:51:00Z" w:initials="s">
    <w:p w14:paraId="2F735DD1" w14:textId="77777777" w:rsidR="00EB3511" w:rsidRDefault="00EB3511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D35BBF" w15:done="0"/>
  <w15:commentEx w15:paraId="2F735DD1" w15:paraIdParent="08D35B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F9D"/>
    <w:multiLevelType w:val="hybridMultilevel"/>
    <w:tmpl w:val="54803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F2040"/>
    <w:multiLevelType w:val="hybridMultilevel"/>
    <w:tmpl w:val="F7565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859EB"/>
    <w:multiLevelType w:val="hybridMultilevel"/>
    <w:tmpl w:val="89DE8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0141E"/>
    <w:multiLevelType w:val="hybridMultilevel"/>
    <w:tmpl w:val="E9888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41C79"/>
    <w:multiLevelType w:val="hybridMultilevel"/>
    <w:tmpl w:val="178E1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7766E"/>
    <w:multiLevelType w:val="hybridMultilevel"/>
    <w:tmpl w:val="32D44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0E2D35"/>
    <w:multiLevelType w:val="hybridMultilevel"/>
    <w:tmpl w:val="0C2C4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8F24A3"/>
    <w:multiLevelType w:val="hybridMultilevel"/>
    <w:tmpl w:val="55E25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735DE1"/>
    <w:multiLevelType w:val="hybridMultilevel"/>
    <w:tmpl w:val="BB06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5722B"/>
    <w:multiLevelType w:val="hybridMultilevel"/>
    <w:tmpl w:val="68D65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5E5E1A"/>
    <w:multiLevelType w:val="hybridMultilevel"/>
    <w:tmpl w:val="8D300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634BE"/>
    <w:multiLevelType w:val="hybridMultilevel"/>
    <w:tmpl w:val="26363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914BEE"/>
    <w:multiLevelType w:val="hybridMultilevel"/>
    <w:tmpl w:val="3EE0A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D3"/>
    <w:rsid w:val="00693A42"/>
    <w:rsid w:val="006F7C06"/>
    <w:rsid w:val="00A22AB2"/>
    <w:rsid w:val="00A36CD3"/>
    <w:rsid w:val="00AE7D61"/>
    <w:rsid w:val="00D50835"/>
    <w:rsid w:val="00D96852"/>
    <w:rsid w:val="00E1590C"/>
    <w:rsid w:val="00EB3511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3B8"/>
  <w15:chartTrackingRefBased/>
  <w15:docId w15:val="{8BA37D10-E76A-4163-8E32-8BC78C2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D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93A4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3A42"/>
  </w:style>
  <w:style w:type="character" w:customStyle="1" w:styleId="a6">
    <w:name w:val="註解文字 字元"/>
    <w:basedOn w:val="a0"/>
    <w:link w:val="a5"/>
    <w:uiPriority w:val="99"/>
    <w:semiHidden/>
    <w:rsid w:val="00693A4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3A4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3A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2015-12-29T02:59:00Z</dcterms:created>
  <dcterms:modified xsi:type="dcterms:W3CDTF">2015-12-29T03:04:00Z</dcterms:modified>
</cp:coreProperties>
</file>