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2A" w:rsidRPr="00126A2A" w:rsidRDefault="00126A2A" w:rsidP="00126A2A">
      <w:pPr>
        <w:pStyle w:val="a7"/>
      </w:pPr>
      <w:r w:rsidRPr="00126A2A">
        <w:t>安順排水淨化工程位於台南市安南區，該區地勢低平，大多為農業用地，安順寮排水線共主要的農業水路之一；但長久以來，排水路泥沙淤積，雨季常造成水患，加上排水線早已因上游畜牧業的肥水、外塭寮與鄰近社區的污水，以及和順工業區的工業廢水持續排入，水質嚴重惡化。為了改善安順排水的水質、整體提升下游鹽水溪流域的水質，於安順寮排水線畔設置了安順排水淨化工程。</w:t>
      </w:r>
    </w:p>
    <w:p w:rsidR="00126A2A" w:rsidRPr="00126A2A" w:rsidRDefault="00126A2A" w:rsidP="00126A2A">
      <w:pPr>
        <w:pStyle w:val="a7"/>
      </w:pPr>
      <w:r w:rsidRPr="00126A2A">
        <w:t>安順排水淨化工程包括了以接觸曝氣氧化方法為主要處理的單元，並於末端連接一小型的人工溼地，引入部分接觸曝氣處理後的水加以淨化。接觸曝氣氧化工法加上人工溼地的設計，可以增進安順排水淨化工程</w:t>
      </w:r>
      <w:r w:rsidRPr="00126A2A">
        <w:t xml:space="preserve"> </w:t>
      </w:r>
      <w:r w:rsidRPr="00126A2A">
        <w:t>水質淨化的效果；安順寮排水也成為台南市安南區</w:t>
      </w:r>
      <w:r w:rsidRPr="00126A2A">
        <w:t>10</w:t>
      </w:r>
      <w:r w:rsidRPr="00126A2A">
        <w:t>條排水中動工整治的首例。</w:t>
      </w:r>
    </w:p>
    <w:p w:rsidR="00126A2A" w:rsidRPr="00126A2A" w:rsidRDefault="00126A2A" w:rsidP="00126A2A">
      <w:pPr>
        <w:pStyle w:val="a7"/>
      </w:pPr>
      <w:r w:rsidRPr="00126A2A">
        <w:t>安順排水淨化工程，以橡皮壩截取安順寮排水線的水及引流至抽水站，進入接觸曝氣池處理單元：首先將水輸送至初沉池，沉澱後流入接觸曝氣池，利用生物處理，於池內設計蜂巢式接觸濾材，供微生物大量附著生長，形成生物膜，並利用沉水式鼓風機於池底大量補充氧氣，使微生物在好氧狀態下迅速分解有機物。接觸曝氣處理過後的水體會送至終沉池再次沉降，部分的放流水會流至人工溼地，人工溼地共有</w:t>
      </w:r>
      <w:r w:rsidRPr="00126A2A">
        <w:t>2</w:t>
      </w:r>
      <w:r w:rsidRPr="00126A2A">
        <w:t>池表面流及</w:t>
      </w:r>
      <w:r w:rsidRPr="00126A2A">
        <w:t>1</w:t>
      </w:r>
      <w:r w:rsidRPr="00126A2A">
        <w:t>池地下流單元，水體最後由草溝放流至後曝氣池曝氣，溶氧增加後，排放回安順寮排水線。</w:t>
      </w:r>
    </w:p>
    <w:p w:rsidR="00126A2A" w:rsidRPr="00126A2A" w:rsidRDefault="00126A2A" w:rsidP="00126A2A">
      <w:pPr>
        <w:pStyle w:val="a7"/>
      </w:pPr>
      <w:r w:rsidRPr="00126A2A">
        <w:t>安順排水淨化工程每日可處理水量</w:t>
      </w:r>
      <w:r w:rsidRPr="00126A2A">
        <w:t>4,000</w:t>
      </w:r>
      <w:r w:rsidRPr="00126A2A">
        <w:t>公噸，所削減的污染包括生化需氧量（</w:t>
      </w:r>
      <w:r w:rsidRPr="00126A2A">
        <w:t>150 mg/L</w:t>
      </w:r>
      <w:r w:rsidRPr="00126A2A">
        <w:t>削減至</w:t>
      </w:r>
      <w:r w:rsidRPr="00126A2A">
        <w:t>35.9 mg/L</w:t>
      </w:r>
      <w:r w:rsidRPr="00126A2A">
        <w:t>，每日約可移除</w:t>
      </w:r>
      <w:r w:rsidRPr="00126A2A">
        <w:t>456</w:t>
      </w:r>
      <w:r w:rsidRPr="00126A2A">
        <w:t>公斤）、懸浮固體（</w:t>
      </w:r>
      <w:r w:rsidRPr="00126A2A">
        <w:t>130 mg/L</w:t>
      </w:r>
      <w:r w:rsidRPr="00126A2A">
        <w:t>削減至</w:t>
      </w:r>
      <w:r w:rsidRPr="00126A2A">
        <w:t>16.37 mg/L</w:t>
      </w:r>
      <w:r w:rsidRPr="00126A2A">
        <w:t>，每日約可移除</w:t>
      </w:r>
      <w:r w:rsidRPr="00126A2A">
        <w:t>453</w:t>
      </w:r>
      <w:r w:rsidRPr="00126A2A">
        <w:t>公斤）等。</w:t>
      </w:r>
    </w:p>
    <w:p w:rsidR="00D63644" w:rsidRPr="00126A2A" w:rsidRDefault="00126A2A" w:rsidP="00126A2A">
      <w:pPr>
        <w:pStyle w:val="a7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274310" cy="493649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B4C6E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3644" w:rsidRPr="00126A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D58" w:rsidRDefault="00693D58" w:rsidP="00126A2A">
      <w:r>
        <w:separator/>
      </w:r>
    </w:p>
  </w:endnote>
  <w:endnote w:type="continuationSeparator" w:id="0">
    <w:p w:rsidR="00693D58" w:rsidRDefault="00693D58" w:rsidP="0012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D58" w:rsidRDefault="00693D58" w:rsidP="00126A2A">
      <w:r>
        <w:separator/>
      </w:r>
    </w:p>
  </w:footnote>
  <w:footnote w:type="continuationSeparator" w:id="0">
    <w:p w:rsidR="00693D58" w:rsidRDefault="00693D58" w:rsidP="0012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2A"/>
    <w:rsid w:val="00126A2A"/>
    <w:rsid w:val="00693D58"/>
    <w:rsid w:val="00D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7E5E9-A8FD-4E45-B70B-5CE6CE62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A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A2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26A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126A2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9230-F86C-4851-AB35-CAF3E53F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2015-09-10T03:04:00Z</dcterms:created>
  <dcterms:modified xsi:type="dcterms:W3CDTF">2015-09-10T03:13:00Z</dcterms:modified>
</cp:coreProperties>
</file>