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D3" w:rsidRDefault="00661A95">
      <w:pPr>
        <w:rPr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9862E3">
        <w:rPr>
          <w:rFonts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>
        <w:rPr>
          <w:rFonts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安順排水線生態</w:t>
      </w:r>
      <w:r w:rsidR="009862E3">
        <w:rPr>
          <w:rFonts w:hint="eastAsia"/>
          <w:color w:val="FF0000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報告</w:t>
      </w:r>
    </w:p>
    <w:p w:rsidR="009862E3" w:rsidRDefault="009862E3" w:rsidP="009862E3">
      <w:pPr>
        <w:rPr>
          <w:color w:val="FF0000"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1250AC" wp14:editId="0DADAB88">
            <wp:simplePos x="0" y="0"/>
            <wp:positionH relativeFrom="page">
              <wp:posOffset>4629150</wp:posOffset>
            </wp:positionH>
            <wp:positionV relativeFrom="paragraph">
              <wp:posOffset>180975</wp:posOffset>
            </wp:positionV>
            <wp:extent cx="2352675" cy="255270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08B43.tmp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5" t="26681" r="20497" b="10595"/>
                    <a:stretch/>
                  </pic:blipFill>
                  <pic:spPr bwMode="auto">
                    <a:xfrm>
                      <a:off x="0" y="0"/>
                      <a:ext cx="235267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62E3" w:rsidRPr="009862E3" w:rsidRDefault="009862E3" w:rsidP="002E0B9B">
      <w:pPr>
        <w:ind w:firstLineChars="100" w:firstLine="400"/>
        <w:rPr>
          <w:color w:val="000000"/>
          <w:szCs w:val="24"/>
          <w:shd w:val="clear" w:color="auto" w:fill="FFFFFF"/>
        </w:rPr>
      </w:pPr>
      <w:r w:rsidRPr="009862E3">
        <w:rPr>
          <w:rFonts w:hint="eastAsia"/>
          <w:color w:val="FF0000"/>
          <w:sz w:val="40"/>
          <w:szCs w:val="40"/>
          <w:shd w:val="clear" w:color="auto" w:fill="FFFFFF"/>
        </w:rPr>
        <w:t>嘉南大排支線的安順排水線，除了畜牧廢水污染嚴重之外，還有偷排工業廢水問題。</w:t>
      </w:r>
      <w:r w:rsidRPr="009862E3">
        <w:rPr>
          <w:rFonts w:hint="eastAsia"/>
          <w:color w:val="000000"/>
          <w:szCs w:val="24"/>
          <w:shd w:val="clear" w:color="auto" w:fill="FFFFFF"/>
        </w:rPr>
        <w:t>環保署「河川</w:t>
      </w:r>
      <w:proofErr w:type="gramStart"/>
      <w:r w:rsidRPr="009862E3">
        <w:rPr>
          <w:rFonts w:hint="eastAsia"/>
          <w:color w:val="000000"/>
          <w:szCs w:val="24"/>
          <w:shd w:val="clear" w:color="auto" w:fill="FFFFFF"/>
        </w:rPr>
        <w:t>水體增氧技術</w:t>
      </w:r>
      <w:proofErr w:type="gramEnd"/>
      <w:r w:rsidRPr="009862E3">
        <w:rPr>
          <w:rFonts w:hint="eastAsia"/>
          <w:color w:val="000000"/>
          <w:szCs w:val="24"/>
          <w:shd w:val="clear" w:color="auto" w:fill="FFFFFF"/>
        </w:rPr>
        <w:t>評估計畫」，委託</w:t>
      </w:r>
      <w:proofErr w:type="gramStart"/>
      <w:r w:rsidRPr="009862E3">
        <w:rPr>
          <w:rFonts w:hint="eastAsia"/>
          <w:color w:val="000000"/>
          <w:szCs w:val="24"/>
          <w:shd w:val="clear" w:color="auto" w:fill="FFFFFF"/>
        </w:rPr>
        <w:t>明志科大</w:t>
      </w:r>
      <w:proofErr w:type="gramEnd"/>
      <w:r w:rsidRPr="009862E3">
        <w:rPr>
          <w:rFonts w:hint="eastAsia"/>
          <w:color w:val="000000"/>
          <w:szCs w:val="24"/>
          <w:shd w:val="clear" w:color="auto" w:fill="FFFFFF"/>
        </w:rPr>
        <w:t>、長榮大學針對安順排水線測試。</w:t>
      </w:r>
      <w:r w:rsidRPr="009862E3">
        <w:rPr>
          <w:rFonts w:hint="eastAsia"/>
          <w:color w:val="000000"/>
          <w:szCs w:val="24"/>
        </w:rPr>
        <w:br/>
      </w:r>
      <w:r w:rsidRPr="009862E3">
        <w:rPr>
          <w:rFonts w:hint="eastAsia"/>
          <w:color w:val="000000"/>
          <w:szCs w:val="24"/>
          <w:shd w:val="clear" w:color="auto" w:fill="FFFFFF"/>
        </w:rPr>
        <w:t>洪慶宜表示，測試工程自元月</w:t>
      </w:r>
      <w:r w:rsidRPr="009862E3">
        <w:rPr>
          <w:rFonts w:hint="eastAsia"/>
          <w:color w:val="000000"/>
          <w:szCs w:val="24"/>
          <w:shd w:val="clear" w:color="auto" w:fill="FFFFFF"/>
        </w:rPr>
        <w:t>3</w:t>
      </w:r>
      <w:r w:rsidRPr="009862E3">
        <w:rPr>
          <w:rFonts w:hint="eastAsia"/>
          <w:color w:val="000000"/>
          <w:szCs w:val="24"/>
          <w:shd w:val="clear" w:color="auto" w:fill="FFFFFF"/>
        </w:rPr>
        <w:t>日開始，</w:t>
      </w:r>
      <w:r w:rsidRPr="009862E3">
        <w:rPr>
          <w:rFonts w:hint="eastAsia"/>
          <w:color w:val="000000"/>
          <w:szCs w:val="24"/>
          <w:shd w:val="clear" w:color="auto" w:fill="FFFFFF"/>
        </w:rPr>
        <w:t>24</w:t>
      </w:r>
      <w:r w:rsidRPr="009862E3">
        <w:rPr>
          <w:rFonts w:hint="eastAsia"/>
          <w:color w:val="000000"/>
          <w:szCs w:val="24"/>
          <w:shd w:val="clear" w:color="auto" w:fill="FFFFFF"/>
        </w:rPr>
        <w:t>小時監測，元月</w:t>
      </w:r>
      <w:r w:rsidRPr="009862E3">
        <w:rPr>
          <w:rFonts w:hint="eastAsia"/>
          <w:color w:val="000000"/>
          <w:szCs w:val="24"/>
          <w:shd w:val="clear" w:color="auto" w:fill="FFFFFF"/>
        </w:rPr>
        <w:t>16</w:t>
      </w:r>
      <w:r w:rsidRPr="009862E3">
        <w:rPr>
          <w:rFonts w:hint="eastAsia"/>
          <w:color w:val="000000"/>
          <w:szCs w:val="24"/>
          <w:shd w:val="clear" w:color="auto" w:fill="FFFFFF"/>
        </w:rPr>
        <w:t>日最後一次</w:t>
      </w:r>
      <w:proofErr w:type="gramStart"/>
      <w:r w:rsidRPr="009862E3">
        <w:rPr>
          <w:rFonts w:hint="eastAsia"/>
          <w:color w:val="000000"/>
          <w:szCs w:val="24"/>
          <w:shd w:val="clear" w:color="auto" w:fill="FFFFFF"/>
        </w:rPr>
        <w:t>採</w:t>
      </w:r>
      <w:proofErr w:type="gramEnd"/>
      <w:r w:rsidRPr="009862E3">
        <w:rPr>
          <w:rFonts w:hint="eastAsia"/>
          <w:color w:val="000000"/>
          <w:szCs w:val="24"/>
          <w:shd w:val="clear" w:color="auto" w:fill="FFFFFF"/>
        </w:rPr>
        <w:t>樣後，即完成試驗，停機。</w:t>
      </w:r>
    </w:p>
    <w:p w:rsidR="009862E3" w:rsidRPr="009862E3" w:rsidRDefault="009862E3" w:rsidP="009862E3">
      <w:pPr>
        <w:rPr>
          <w:color w:val="0070C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Cs w:val="24"/>
          <w:shd w:val="clear" w:color="auto" w:fill="FFFFFF"/>
        </w:rPr>
        <w:t xml:space="preserve">                                            </w:t>
      </w:r>
      <w:r w:rsidRPr="009862E3">
        <w:rPr>
          <w:rFonts w:hint="eastAsia"/>
          <w:color w:val="0070C0"/>
          <w:sz w:val="28"/>
          <w:szCs w:val="28"/>
          <w:shd w:val="clear" w:color="auto" w:fill="FFFFFF"/>
        </w:rPr>
        <w:t>(</w:t>
      </w:r>
      <w:r w:rsidRPr="009862E3">
        <w:rPr>
          <w:rFonts w:hint="eastAsia"/>
          <w:color w:val="0070C0"/>
          <w:sz w:val="28"/>
          <w:szCs w:val="28"/>
          <w:shd w:val="clear" w:color="auto" w:fill="FFFFFF"/>
        </w:rPr>
        <w:t>上圖為安順排水線位置</w:t>
      </w:r>
      <w:r w:rsidRPr="009862E3">
        <w:rPr>
          <w:rFonts w:hint="eastAsia"/>
          <w:color w:val="0070C0"/>
          <w:sz w:val="28"/>
          <w:szCs w:val="28"/>
          <w:shd w:val="clear" w:color="auto" w:fill="FFFFFF"/>
        </w:rPr>
        <w:t>)</w:t>
      </w:r>
    </w:p>
    <w:p w:rsidR="009862E3" w:rsidRPr="009862E3" w:rsidRDefault="009862E3" w:rsidP="009862E3">
      <w:pPr>
        <w:rPr>
          <w:color w:val="000000"/>
          <w:szCs w:val="24"/>
          <w:shd w:val="clear" w:color="auto" w:fill="FFFFFF"/>
        </w:rPr>
      </w:pPr>
      <w:r w:rsidRPr="009862E3">
        <w:rPr>
          <w:rFonts w:hint="eastAsia"/>
          <w:color w:val="000000"/>
          <w:szCs w:val="24"/>
          <w:shd w:val="clear" w:color="auto" w:fill="FFFFFF"/>
        </w:rPr>
        <w:t>試驗計畫除了監測指標溶氧量、生化需氧量、氨氮含量與懸浮固體量檢測，還為安順排水線</w:t>
      </w:r>
      <w:proofErr w:type="gramStart"/>
      <w:r w:rsidRPr="009862E3">
        <w:rPr>
          <w:rFonts w:hint="eastAsia"/>
          <w:color w:val="000000"/>
          <w:szCs w:val="24"/>
          <w:shd w:val="clear" w:color="auto" w:fill="FFFFFF"/>
        </w:rPr>
        <w:t>插管供</w:t>
      </w:r>
      <w:proofErr w:type="gramEnd"/>
      <w:r w:rsidRPr="009862E3">
        <w:rPr>
          <w:rFonts w:hint="eastAsia"/>
          <w:color w:val="000000"/>
          <w:szCs w:val="24"/>
          <w:shd w:val="clear" w:color="auto" w:fill="FFFFFF"/>
        </w:rPr>
        <w:t>氧，希望提升水中溶氧。</w:t>
      </w:r>
    </w:p>
    <w:p w:rsidR="009862E3" w:rsidRPr="009862E3" w:rsidRDefault="009862E3" w:rsidP="009862E3">
      <w:pPr>
        <w:rPr>
          <w:color w:val="000000"/>
          <w:szCs w:val="24"/>
          <w:shd w:val="clear" w:color="auto" w:fill="FFFFFF"/>
        </w:rPr>
      </w:pPr>
    </w:p>
    <w:p w:rsidR="009862E3" w:rsidRDefault="009862E3" w:rsidP="009862E3">
      <w:pPr>
        <w:rPr>
          <w:color w:val="000000"/>
          <w:szCs w:val="24"/>
          <w:shd w:val="clear" w:color="auto" w:fill="FFFFFF"/>
        </w:rPr>
      </w:pPr>
      <w:r w:rsidRPr="009862E3">
        <w:rPr>
          <w:rFonts w:hint="eastAsia"/>
          <w:color w:val="000000"/>
          <w:szCs w:val="24"/>
          <w:shd w:val="clear" w:color="auto" w:fill="FFFFFF"/>
        </w:rPr>
        <w:t>洪慶宜說，水中缺氧的外在因素很多，包括有機物、微生物含量及畜牧、工業廢水。安順排水線</w:t>
      </w:r>
      <w:proofErr w:type="gramStart"/>
      <w:r w:rsidRPr="009862E3">
        <w:rPr>
          <w:rFonts w:hint="eastAsia"/>
          <w:color w:val="000000"/>
          <w:szCs w:val="24"/>
          <w:shd w:val="clear" w:color="auto" w:fill="FFFFFF"/>
        </w:rPr>
        <w:t>水體增氧測試</w:t>
      </w:r>
      <w:proofErr w:type="gramEnd"/>
      <w:r w:rsidRPr="009862E3">
        <w:rPr>
          <w:rFonts w:hint="eastAsia"/>
          <w:color w:val="000000"/>
          <w:szCs w:val="24"/>
          <w:shd w:val="clear" w:color="auto" w:fill="FFFFFF"/>
        </w:rPr>
        <w:t>工程若能測試成功，將作為未來整治河川的參考，但中、上游污染必須減量，才能完全改善水質，營造清淨的綠水環境。</w:t>
      </w:r>
      <w:r w:rsidRPr="009862E3">
        <w:rPr>
          <w:rFonts w:hint="eastAsia"/>
          <w:color w:val="000000"/>
          <w:szCs w:val="24"/>
        </w:rPr>
        <w:br/>
      </w:r>
      <w:r w:rsidRPr="009862E3">
        <w:rPr>
          <w:rFonts w:hint="eastAsia"/>
          <w:color w:val="000000"/>
          <w:szCs w:val="24"/>
          <w:shd w:val="clear" w:color="auto" w:fill="FFFFFF"/>
        </w:rPr>
        <w:t>洪慶宜也歡迎鄰近安順排水線的中小學老師們帶領學生到現場觀看，進行河川教育學習。</w:t>
      </w:r>
    </w:p>
    <w:p w:rsidR="009862E3" w:rsidRDefault="009862E3" w:rsidP="009862E3">
      <w:pPr>
        <w:rPr>
          <w:color w:val="000000"/>
          <w:szCs w:val="24"/>
          <w:shd w:val="clear" w:color="auto" w:fill="FFFFFF"/>
        </w:rPr>
      </w:pPr>
    </w:p>
    <w:p w:rsidR="009862E3" w:rsidRPr="002E0B9B" w:rsidRDefault="009862E3" w:rsidP="009862E3">
      <w:pPr>
        <w:rPr>
          <w:rFonts w:ascii="Microsoft YaHei UI" w:eastAsia="Microsoft YaHei UI" w:hAnsi="Microsoft YaHei UI"/>
          <w:color w:val="FF0000"/>
          <w:sz w:val="28"/>
          <w:szCs w:val="28"/>
          <w:shd w:val="clear" w:color="auto" w:fill="FFFFFF"/>
        </w:rPr>
      </w:pPr>
      <w:bookmarkStart w:id="0" w:name="_GoBack"/>
      <w:r w:rsidRPr="002E0B9B">
        <w:rPr>
          <w:rFonts w:ascii="Microsoft YaHei UI" w:eastAsia="Microsoft YaHei UI" w:hAnsi="Microsoft YaHei UI" w:hint="eastAsia"/>
          <w:color w:val="FF0000"/>
          <w:sz w:val="28"/>
          <w:szCs w:val="28"/>
          <w:shd w:val="clear" w:color="auto" w:fill="FFFFFF"/>
        </w:rPr>
        <w:t>台灣環境問題日漸嚴重</w:t>
      </w:r>
    </w:p>
    <w:p w:rsidR="009862E3" w:rsidRPr="002E0B9B" w:rsidRDefault="009862E3" w:rsidP="009862E3">
      <w:pPr>
        <w:rPr>
          <w:rFonts w:ascii="Microsoft YaHei UI" w:eastAsia="Microsoft YaHei UI" w:hAnsi="Microsoft YaHei UI"/>
          <w:color w:val="FF0000"/>
          <w:sz w:val="28"/>
          <w:szCs w:val="28"/>
          <w:shd w:val="clear" w:color="auto" w:fill="FFFFFF"/>
        </w:rPr>
      </w:pPr>
      <w:r w:rsidRPr="002E0B9B">
        <w:rPr>
          <w:rFonts w:ascii="Microsoft YaHei UI" w:eastAsia="Microsoft YaHei UI" w:hAnsi="Microsoft YaHei UI" w:hint="eastAsia"/>
          <w:color w:val="FF0000"/>
          <w:sz w:val="28"/>
          <w:szCs w:val="28"/>
          <w:shd w:val="clear" w:color="auto" w:fill="FFFFFF"/>
        </w:rPr>
        <w:t>希望可以透過這些活動</w:t>
      </w:r>
    </w:p>
    <w:p w:rsidR="009862E3" w:rsidRPr="002E0B9B" w:rsidRDefault="009862E3" w:rsidP="009862E3">
      <w:pPr>
        <w:rPr>
          <w:rFonts w:ascii="Microsoft YaHei UI" w:eastAsia="Microsoft YaHei UI" w:hAnsi="Microsoft YaHei UI"/>
          <w:color w:val="FF0000"/>
          <w:sz w:val="28"/>
          <w:szCs w:val="28"/>
          <w:shd w:val="clear" w:color="auto" w:fill="FFFFFF"/>
        </w:rPr>
      </w:pPr>
      <w:r w:rsidRPr="002E0B9B">
        <w:rPr>
          <w:rFonts w:ascii="Microsoft YaHei UI" w:eastAsia="Microsoft YaHei UI" w:hAnsi="Microsoft YaHei UI" w:hint="eastAsia"/>
          <w:color w:val="FF0000"/>
          <w:sz w:val="28"/>
          <w:szCs w:val="28"/>
          <w:shd w:val="clear" w:color="auto" w:fill="FFFFFF"/>
        </w:rPr>
        <w:t>讓大家理解河川污染的嚴重性</w:t>
      </w:r>
    </w:p>
    <w:p w:rsidR="009862E3" w:rsidRPr="002E0B9B" w:rsidRDefault="009862E3" w:rsidP="009862E3">
      <w:pPr>
        <w:rPr>
          <w:rFonts w:ascii="Microsoft YaHei UI" w:eastAsia="Microsoft YaHei UI" w:hAnsi="Microsoft YaHei UI"/>
          <w:color w:val="FF0000"/>
          <w:sz w:val="28"/>
          <w:szCs w:val="28"/>
          <w:shd w:val="clear" w:color="auto" w:fill="FFFFFF"/>
        </w:rPr>
      </w:pPr>
      <w:r w:rsidRPr="002E0B9B">
        <w:rPr>
          <w:rFonts w:ascii="Microsoft YaHei UI" w:eastAsia="Microsoft YaHei UI" w:hAnsi="Microsoft YaHei UI" w:hint="eastAsia"/>
          <w:color w:val="FF0000"/>
          <w:sz w:val="28"/>
          <w:szCs w:val="28"/>
          <w:shd w:val="clear" w:color="auto" w:fill="FFFFFF"/>
        </w:rPr>
        <w:t>拾回公德心</w:t>
      </w:r>
    </w:p>
    <w:p w:rsidR="009862E3" w:rsidRPr="009862E3" w:rsidRDefault="009862E3" w:rsidP="009862E3">
      <w:pPr>
        <w:rPr>
          <w:color w:val="FF00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2E0B9B">
        <w:rPr>
          <w:rFonts w:ascii="Microsoft YaHei UI" w:eastAsia="Microsoft YaHei UI" w:hAnsi="Microsoft YaHei UI" w:hint="eastAsia"/>
          <w:color w:val="FF0000"/>
          <w:sz w:val="28"/>
          <w:szCs w:val="28"/>
          <w:shd w:val="clear" w:color="auto" w:fill="FFFFFF"/>
        </w:rPr>
        <w:t>珍惜環境</w:t>
      </w:r>
      <w:bookmarkEnd w:id="0"/>
    </w:p>
    <w:sectPr w:rsidR="009862E3" w:rsidRPr="009862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A95"/>
    <w:rsid w:val="00112DD3"/>
    <w:rsid w:val="002E0B9B"/>
    <w:rsid w:val="00661A95"/>
    <w:rsid w:val="0098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43869-4A84-48FF-89FF-30B39E68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2015-09-17T02:29:00Z</dcterms:created>
  <dcterms:modified xsi:type="dcterms:W3CDTF">2015-10-29T02:35:00Z</dcterms:modified>
</cp:coreProperties>
</file>