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C74" w:rsidRPr="00201C74" w:rsidRDefault="00201C74" w:rsidP="00201C74">
      <w:pPr>
        <w:jc w:val="center"/>
        <w:rPr>
          <w:rFonts w:ascii="王漢宗酷儷海報" w:eastAsia="王漢宗酷儷海報" w:hAnsi="標楷體" w:hint="eastAsia"/>
          <w:color w:val="000000"/>
          <w:sz w:val="36"/>
          <w:szCs w:val="36"/>
          <w:shd w:val="clear" w:color="auto" w:fill="FFFFFF"/>
        </w:rPr>
      </w:pPr>
      <w:r>
        <w:rPr>
          <w:rFonts w:ascii="王漢宗酷儷海報" w:eastAsia="王漢宗酷儷海報" w:hAnsi="標楷體" w:hint="eastAsia"/>
          <w:color w:val="000000"/>
          <w:sz w:val="36"/>
          <w:szCs w:val="36"/>
          <w:shd w:val="clear" w:color="auto" w:fill="FFFFFF"/>
        </w:rPr>
        <w:t>安順排水線</w:t>
      </w:r>
    </w:p>
    <w:p w:rsidR="00253207" w:rsidRPr="00201C74" w:rsidRDefault="00201C74" w:rsidP="00201C74">
      <w:pPr>
        <w:ind w:firstLineChars="100" w:firstLine="360"/>
        <w:rPr>
          <w:rFonts w:ascii="王漢宗波卡體一空陰" w:eastAsia="王漢宗波卡體一空陰" w:hint="eastAsia"/>
          <w:noProof/>
        </w:rPr>
      </w:pPr>
      <w:r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淨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130D05" wp14:editId="6DE760BD">
            <wp:simplePos x="0" y="0"/>
            <wp:positionH relativeFrom="column">
              <wp:posOffset>2371725</wp:posOffset>
            </wp:positionH>
            <wp:positionV relativeFrom="paragraph">
              <wp:posOffset>1238250</wp:posOffset>
            </wp:positionV>
            <wp:extent cx="3714750" cy="3705225"/>
            <wp:effectExtent l="0" t="0" r="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6998" r="17649" b="5191"/>
                    <a:stretch/>
                  </pic:blipFill>
                  <pic:spPr bwMode="auto"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化工程位於台南市安南區，該區地勢低平，大多為農業用地，安順</w:t>
      </w:r>
      <w:proofErr w:type="gramStart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</w:t>
      </w:r>
      <w:bookmarkStart w:id="0" w:name="_GoBack"/>
      <w:bookmarkEnd w:id="0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溪流域的水質，於安順</w:t>
      </w:r>
      <w:proofErr w:type="gramStart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 w:rsidRPr="00201C74">
        <w:rPr>
          <w:rFonts w:ascii="王漢宗波卡體一空陰" w:eastAsia="王漢宗波卡體一空陰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Pr="00201C74" w:rsidRDefault="00253207" w:rsidP="00253207">
      <w:pPr>
        <w:pStyle w:val="style1"/>
        <w:ind w:firstLineChars="200" w:firstLine="720"/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</w:pPr>
      <w:r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在台南市的東北邊有一個安順工業區，嘉南大</w:t>
      </w:r>
      <w:proofErr w:type="gramStart"/>
      <w:r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圳</w:t>
      </w:r>
      <w:proofErr w:type="gramEnd"/>
      <w:r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Pr="00201C74" w:rsidRDefault="00201C74" w:rsidP="00201C74">
      <w:pPr>
        <w:pStyle w:val="style1"/>
        <w:ind w:firstLineChars="100" w:firstLine="360"/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0" wp14:anchorId="6A8EAE39" wp14:editId="7EBE9FF0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2400300" cy="1800225"/>
            <wp:effectExtent l="0" t="0" r="0" b="9525"/>
            <wp:wrapSquare wrapText="bothSides"/>
            <wp:docPr id="4" name="圖片 4" descr="http://www.wetland.org.tw/about/hope/hope43/430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tland.org.tw/about/hope/hope43/4302_clip_image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這是最顯著的一個雨水口，每次經過都會看到綠色的水，有時候很濃不透明、有時候綠色透明、有時候黑褐色、有時候夾帶</w:t>
      </w:r>
      <w:proofErr w:type="gramStart"/>
      <w:r w:rsidR="00253207"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赤</w:t>
      </w:r>
      <w:proofErr w:type="gramEnd"/>
      <w:r w:rsidR="00253207"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鼻的味道令人無法呼吸；這是台灣普遍的問題，很多的工業區都沒有完善的污</w:t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0" wp14:anchorId="61FF24E3" wp14:editId="1437039E">
            <wp:simplePos x="0" y="0"/>
            <wp:positionH relativeFrom="column">
              <wp:posOffset>4017010</wp:posOffset>
            </wp:positionH>
            <wp:positionV relativeFrom="line">
              <wp:posOffset>196215</wp:posOffset>
            </wp:positionV>
            <wp:extent cx="2400300" cy="1800225"/>
            <wp:effectExtent l="0" t="0" r="0" b="9525"/>
            <wp:wrapSquare wrapText="bothSides"/>
            <wp:docPr id="5" name="圖片 5" descr="http://www.wetland.org.tw/about/hope/hope43/4302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tland.org.tw/about/hope/hope43/4302_clip_image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201C74">
        <w:rPr>
          <w:rFonts w:ascii="王漢宗海報體一半天水" w:eastAsia="王漢宗海報體一半天水" w:hAnsi="Times New Roman" w:cs="Times New Roman" w:hint="eastAsia"/>
          <w:color w:val="000000"/>
          <w:sz w:val="36"/>
          <w:szCs w:val="36"/>
        </w:rPr>
        <w:t>水處理，而是直接排放到溪流中。</w:t>
      </w:r>
    </w:p>
    <w:p w:rsidR="00253207" w:rsidRPr="00201C74" w:rsidRDefault="00253207" w:rsidP="00201C74">
      <w:pPr>
        <w:pStyle w:val="style1"/>
        <w:ind w:firstLineChars="50" w:firstLine="180"/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</w:pPr>
      <w:r w:rsidRPr="00201C74">
        <w:rPr>
          <w:rFonts w:ascii="王漢宗波卡體一空陰" w:eastAsia="王漢宗波卡體一空陰" w:hAnsi="Times New Roman" w:cs="Times New Roman" w:hint="eastAsia"/>
          <w:color w:val="000000"/>
          <w:sz w:val="36"/>
          <w:szCs w:val="36"/>
        </w:rPr>
        <w:t>嘉南大</w:t>
      </w:r>
      <w:proofErr w:type="gramStart"/>
      <w:r w:rsidRPr="00201C74">
        <w:rPr>
          <w:rFonts w:ascii="王漢宗波卡體一空陰" w:eastAsia="王漢宗波卡體一空陰" w:hAnsi="Times New Roman" w:cs="Times New Roman" w:hint="eastAsia"/>
          <w:color w:val="000000"/>
          <w:sz w:val="36"/>
          <w:szCs w:val="36"/>
        </w:rPr>
        <w:t>圳</w:t>
      </w:r>
      <w:proofErr w:type="gramEnd"/>
      <w:r w:rsidRPr="00201C74">
        <w:rPr>
          <w:rFonts w:ascii="王漢宗波卡體一空陰" w:eastAsia="王漢宗波卡體一空陰" w:hAnsi="Times New Roman" w:cs="Times New Roman" w:hint="eastAsia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Pr="00201C74">
        <w:rPr>
          <w:rFonts w:ascii="王漢宗波卡體一空陰" w:eastAsia="王漢宗波卡體一空陰" w:hAnsi="Times New Roman" w:cs="Times New Roman" w:hint="eastAsia"/>
          <w:color w:val="000000"/>
          <w:sz w:val="36"/>
          <w:szCs w:val="36"/>
        </w:rPr>
        <w:t>一</w:t>
      </w:r>
      <w:proofErr w:type="gramEnd"/>
      <w:r w:rsidRPr="00201C74">
        <w:rPr>
          <w:rFonts w:ascii="王漢宗波卡體一空陰" w:eastAsia="王漢宗波卡體一空陰" w:hAnsi="Times New Roman" w:cs="Times New Roman" w:hint="eastAsia"/>
          <w:color w:val="000000"/>
          <w:sz w:val="36"/>
          <w:szCs w:val="36"/>
        </w:rPr>
        <w:t>。</w:t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1C7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201C74"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  <w:t xml:space="preserve"> </w:t>
      </w:r>
      <w:r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  <w:t>有一家酸洗(電鍍？</w:t>
      </w:r>
      <w:proofErr w:type="gramStart"/>
      <w:r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  <w:t>)工廠</w:t>
      </w:r>
      <w:proofErr w:type="gramEnd"/>
      <w:r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  <w:t>，酸洗後的材料直接放在堤岸上晾乾，</w:t>
      </w:r>
      <w:r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  <w:highlight w:val="red"/>
        </w:rPr>
        <w:t>酸液就這樣流入溪水中</w:t>
      </w:r>
      <w:r w:rsidRPr="00201C74">
        <w:rPr>
          <w:rFonts w:ascii="王漢宗酷儷海報" w:eastAsia="王漢宗酷儷海報" w:hAnsi="Times New Roman" w:cs="Times New Roman" w:hint="eastAsia"/>
          <w:color w:val="000000"/>
          <w:sz w:val="36"/>
          <w:szCs w:val="36"/>
        </w:rPr>
        <w:t>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01C74" w:rsidTr="00DC5643">
        <w:tc>
          <w:tcPr>
            <w:tcW w:w="4148" w:type="dxa"/>
          </w:tcPr>
          <w:p w:rsidR="00201C74" w:rsidRDefault="00201C74" w:rsidP="00DC5643">
            <w:pPr>
              <w:pStyle w:val="style1"/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lastRenderedPageBreak/>
              <w:drawing>
                <wp:anchor distT="0" distB="0" distL="114300" distR="114300" simplePos="0" relativeHeight="251667456" behindDoc="0" locked="0" layoutInCell="1" allowOverlap="0" wp14:anchorId="20E427F8" wp14:editId="6BDE1A53">
                  <wp:simplePos x="0" y="0"/>
                  <wp:positionH relativeFrom="column">
                    <wp:posOffset>50800</wp:posOffset>
                  </wp:positionH>
                  <wp:positionV relativeFrom="line">
                    <wp:posOffset>0</wp:posOffset>
                  </wp:positionV>
                  <wp:extent cx="2400300" cy="1800225"/>
                  <wp:effectExtent l="0" t="0" r="0" b="9525"/>
                  <wp:wrapSquare wrapText="bothSides"/>
                  <wp:docPr id="6" name="圖片 6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201C74" w:rsidRDefault="00201C74" w:rsidP="00DC5643">
            <w:pPr>
              <w:pStyle w:val="style1"/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0" wp14:anchorId="25E989BF" wp14:editId="0B56208F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2400300" cy="1800225"/>
                  <wp:effectExtent l="0" t="0" r="0" b="9525"/>
                  <wp:wrapSquare wrapText="bothSides"/>
                  <wp:docPr id="3" name="圖片 3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C74" w:rsidTr="00DC5643">
        <w:tc>
          <w:tcPr>
            <w:tcW w:w="4148" w:type="dxa"/>
          </w:tcPr>
          <w:p w:rsidR="00201C74" w:rsidRPr="00201C74" w:rsidRDefault="00201C74" w:rsidP="00DC5643">
            <w:pPr>
              <w:pStyle w:val="style1"/>
              <w:rPr>
                <w:rFonts w:ascii="王漢宗波卡體一空陰" w:eastAsia="王漢宗波卡體一空陰" w:hAnsi="Times New Roman" w:cs="Times New Roman" w:hint="eastAsia"/>
                <w:color w:val="000000"/>
                <w:sz w:val="36"/>
                <w:szCs w:val="36"/>
              </w:rPr>
            </w:pPr>
            <w:r w:rsidRPr="00201C74">
              <w:rPr>
                <w:rFonts w:ascii="王漢宗波卡體一空陰" w:eastAsia="王漢宗波卡體一空陰" w:hAnsi="Times New Roman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201C74" w:rsidRPr="00201C74" w:rsidRDefault="00201C74" w:rsidP="00DC5643">
            <w:pPr>
              <w:pStyle w:val="style1"/>
              <w:rPr>
                <w:rFonts w:ascii="王漢宗波卡體一空陰" w:eastAsia="王漢宗波卡體一空陰" w:hAnsi="Times New Roman" w:cs="Times New Roman" w:hint="eastAsia"/>
                <w:color w:val="FF0000"/>
                <w:sz w:val="36"/>
                <w:szCs w:val="36"/>
              </w:rPr>
            </w:pPr>
            <w:r w:rsidRPr="00201C74">
              <w:rPr>
                <w:rFonts w:ascii="王漢宗波卡體一空陰" w:eastAsia="王漢宗波卡體一空陰" w:hAnsi="Times New Roman" w:cs="Times New Roman" w:hint="eastAsia"/>
                <w:color w:val="9CC2E5" w:themeColor="accent1" w:themeTint="99"/>
                <w:sz w:val="36"/>
                <w:szCs w:val="36"/>
              </w:rPr>
              <w:t>無汙染圖</w:t>
            </w:r>
          </w:p>
        </w:tc>
      </w:tr>
    </w:tbl>
    <w:p w:rsidR="00253207" w:rsidRPr="00201C74" w:rsidRDefault="00253207" w:rsidP="00253207">
      <w:pPr>
        <w:pStyle w:val="style1"/>
        <w:rPr>
          <w:rFonts w:ascii="Times New Roman" w:hAnsi="Times New Roman" w:cs="Times New Roman" w:hint="eastAsia"/>
          <w:color w:val="000000"/>
          <w:sz w:val="36"/>
          <w:szCs w:val="36"/>
        </w:rPr>
      </w:pPr>
    </w:p>
    <w:p w:rsidR="00253207" w:rsidRPr="00201C74" w:rsidRDefault="00201C74" w:rsidP="00253207">
      <w:pPr>
        <w:pStyle w:val="style1"/>
        <w:rPr>
          <w:rFonts w:ascii="王漢宗綜藝體繁" w:eastAsia="王漢宗綜藝體繁" w:hAnsi="Times New Roman" w:cs="Times New Roman" w:hint="eastAsia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</w:t>
      </w:r>
      <w:r w:rsidR="00253207" w:rsidRPr="00201C74">
        <w:rPr>
          <w:rFonts w:ascii="王漢宗綜藝體繁" w:eastAsia="王漢宗綜藝體繁" w:hAnsi="Times New Roman" w:cs="Times New Roman" w:hint="eastAsia"/>
          <w:color w:val="000000"/>
          <w:sz w:val="36"/>
          <w:szCs w:val="36"/>
        </w:rPr>
        <w:t>旱季來時，農民會引用溪水灌溉，溪邊可以看到許多的抽水馬達，但是10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 w:rsidR="00253207" w:rsidRPr="00201C74">
        <w:rPr>
          <w:rFonts w:ascii="王漢宗綜藝體繁" w:eastAsia="王漢宗綜藝體繁" w:hAnsi="Times New Roman" w:cs="Times New Roman" w:hint="eastAsia"/>
          <w:color w:val="000000"/>
          <w:sz w:val="36"/>
          <w:szCs w:val="36"/>
        </w:rPr>
        <w:t>裏</w:t>
      </w:r>
      <w:proofErr w:type="gramEnd"/>
      <w:r w:rsidR="00253207" w:rsidRPr="00201C74">
        <w:rPr>
          <w:rFonts w:ascii="王漢宗綜藝體繁" w:eastAsia="王漢宗綜藝體繁" w:hAnsi="Times New Roman" w:cs="Times New Roman" w:hint="eastAsia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sectPr w:rsidR="00253207" w:rsidRPr="00201C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酷儷海報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波卡體一空陰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海報體一半天水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王漢宗綜藝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01C74"/>
    <w:rsid w:val="00253207"/>
    <w:rsid w:val="004962B5"/>
    <w:rsid w:val="009E1E2C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201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2015-09-17T02:38:00Z</dcterms:created>
  <dcterms:modified xsi:type="dcterms:W3CDTF">2015-10-29T03:02:00Z</dcterms:modified>
</cp:coreProperties>
</file>