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EC0DE5">
        <w:rPr>
          <w:rFonts w:hint="eastAsia"/>
          <w:b/>
          <w:szCs w:val="24"/>
        </w:rPr>
        <w:t>四草一日遊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D42360">
        <w:rPr>
          <w:b/>
          <w:szCs w:val="24"/>
        </w:rPr>
        <w:t>9</w:t>
      </w:r>
      <w:r w:rsidR="00D42360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D42360">
        <w:rPr>
          <w:b/>
          <w:szCs w:val="24"/>
        </w:rPr>
        <w:t>5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D42360">
        <w:rPr>
          <w:rFonts w:asciiTheme="majorEastAsia" w:eastAsiaTheme="majorEastAsia" w:hAnsiTheme="majorEastAsia" w:hint="eastAsia"/>
          <w:b/>
          <w:szCs w:val="24"/>
        </w:rPr>
        <w:t xml:space="preserve"> 林立杰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D42360">
        <w:rPr>
          <w:rFonts w:asciiTheme="majorEastAsia" w:eastAsiaTheme="majorEastAsia" w:hAnsiTheme="majorEastAsia" w:hint="eastAsia"/>
          <w:b/>
          <w:szCs w:val="24"/>
        </w:rPr>
        <w:t>陳柏崴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D42360">
        <w:rPr>
          <w:rFonts w:asciiTheme="majorEastAsia" w:eastAsiaTheme="majorEastAsia" w:hAnsiTheme="majorEastAsia" w:hint="eastAsia"/>
          <w:b/>
          <w:szCs w:val="24"/>
        </w:rPr>
        <w:t>謝盟斌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D42360">
        <w:rPr>
          <w:rFonts w:asciiTheme="majorEastAsia" w:eastAsiaTheme="majorEastAsia" w:hAnsiTheme="majorEastAsia" w:hint="eastAsia"/>
          <w:b/>
          <w:szCs w:val="24"/>
        </w:rPr>
        <w:t>蔡孟為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D42360">
        <w:rPr>
          <w:rFonts w:asciiTheme="majorEastAsia" w:eastAsiaTheme="majorEastAsia" w:hAnsiTheme="majorEastAsia" w:hint="eastAsia"/>
          <w:b/>
          <w:szCs w:val="24"/>
        </w:rPr>
        <w:t>謝盟斌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D42360">
        <w:trPr>
          <w:trHeight w:val="8359"/>
        </w:trPr>
        <w:tc>
          <w:tcPr>
            <w:tcW w:w="1541" w:type="dxa"/>
            <w:tcBorders>
              <w:bottom w:val="single" w:sz="4" w:space="0" w:color="auto"/>
            </w:tcBorders>
          </w:tcPr>
          <w:p w:rsidR="00350C28" w:rsidRPr="00A20FFF" w:rsidRDefault="00CD4E9B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6:5</w:t>
            </w:r>
            <w:r w:rsidR="00350C28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0~7:00</w:t>
            </w:r>
          </w:p>
          <w:p w:rsidR="00350C28" w:rsidRPr="00A20FFF" w:rsidRDefault="00350C2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50C28" w:rsidRPr="00A20FFF" w:rsidRDefault="00350C2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6307" w:rsidRPr="00A20FFF" w:rsidRDefault="00CD4E9B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7:</w:t>
            </w:r>
            <w:r w:rsidRPr="00A20FFF">
              <w:rPr>
                <w:rFonts w:asciiTheme="majorEastAsia" w:eastAsiaTheme="majorEastAsia" w:hAnsiTheme="majorEastAsia"/>
                <w:b/>
                <w:szCs w:val="24"/>
              </w:rPr>
              <w:t>3</w:t>
            </w:r>
            <w:r w:rsidR="00D42360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0~9:30</w:t>
            </w: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9:30~11:30</w:t>
            </w:r>
          </w:p>
          <w:p w:rsidR="003A2977" w:rsidRPr="00A20FFF" w:rsidRDefault="003A2977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50C28" w:rsidRPr="00A20FFF" w:rsidRDefault="00350C28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11:30~13:00</w:t>
            </w: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lastRenderedPageBreak/>
              <w:t>13:00~13:40</w:t>
            </w: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50C28" w:rsidRPr="00A20FFF" w:rsidRDefault="00350C28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13:40~</w:t>
            </w:r>
            <w:r w:rsidR="00350C28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14:0</w:t>
            </w:r>
            <w:r w:rsidR="00EC0DE5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</w:t>
            </w: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P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14:2</w:t>
            </w:r>
            <w:r w:rsidR="00EC0DE5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0~15:30</w:t>
            </w: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P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E436A" w:rsidRDefault="002E436A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350C28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bookmarkStart w:id="0" w:name="_GoBack"/>
            <w:bookmarkEnd w:id="0"/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</w:t>
            </w:r>
            <w:r w:rsidR="00A20FFF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5:5</w:t>
            </w: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0~17:00</w:t>
            </w: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Pr="00A20FFF" w:rsidRDefault="00A20FFF" w:rsidP="003A2977">
            <w:pPr>
              <w:rPr>
                <w:rFonts w:asciiTheme="majorEastAsia" w:eastAsiaTheme="majorEastAsia" w:hAnsiTheme="majorEastAsia"/>
                <w:b/>
                <w:color w:val="5F497A" w:themeColor="accent4" w:themeShade="BF"/>
                <w:sz w:val="36"/>
                <w:szCs w:val="36"/>
              </w:rPr>
            </w:pPr>
          </w:p>
          <w:p w:rsidR="00350C28" w:rsidRPr="00A20FFF" w:rsidRDefault="00841B3D" w:rsidP="003A2977">
            <w:pPr>
              <w:rPr>
                <w:rFonts w:asciiTheme="majorEastAsia" w:eastAsiaTheme="majorEastAsia" w:hAnsiTheme="majorEastAsia"/>
                <w:b/>
                <w:color w:val="5F497A" w:themeColor="accent4" w:themeShade="BF"/>
                <w:sz w:val="36"/>
                <w:szCs w:val="36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color w:val="5F497A" w:themeColor="accent4" w:themeShade="BF"/>
                <w:sz w:val="36"/>
                <w:szCs w:val="36"/>
              </w:rPr>
              <w:t>回家</w:t>
            </w: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EC0DE5" w:rsidRDefault="00EC0DE5" w:rsidP="003A2977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350C28" w:rsidRPr="00841B3D" w:rsidRDefault="00350C28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 w:hint="eastAsia"/>
                <w:color w:val="F79646" w:themeColor="accent6"/>
                <w:sz w:val="27"/>
                <w:szCs w:val="27"/>
              </w:rPr>
            </w:pPr>
            <w:r w:rsidRPr="00350C28">
              <w:rPr>
                <w:rFonts w:ascii="微軟正黑體" w:eastAsia="微軟正黑體" w:hAnsi="微軟正黑體" w:hint="eastAsia"/>
                <w:color w:val="FF0000"/>
                <w:sz w:val="27"/>
                <w:szCs w:val="27"/>
              </w:rPr>
              <w:lastRenderedPageBreak/>
              <w:t>出發 ~</w:t>
            </w:r>
            <w:r w:rsidR="007E54ED" w:rsidRPr="00841B3D">
              <w:rPr>
                <w:rFonts w:ascii="微軟正黑體" w:eastAsia="微軟正黑體" w:hAnsi="微軟正黑體" w:hint="eastAsia"/>
                <w:color w:val="F79646" w:themeColor="accent6"/>
                <w:sz w:val="20"/>
                <w:szCs w:val="20"/>
              </w:rPr>
              <w:t>安順國中集合</w:t>
            </w:r>
            <w:r w:rsidR="00CD4E9B"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</w:rPr>
              <w:t>途經安明路三段/西濱公路/西部濱海公路/台17線</w:t>
            </w:r>
          </w:p>
          <w:p w:rsidR="003A2977" w:rsidRDefault="00D42360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鹿耳門天后宮_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天后宮是台江內海的首要軍事，於北線（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汕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）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尾島與隙子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島之間的港汛，鄭成功打敗荷蘭，有中外史家所稱頌的台灣之門、全台門戶....等等美譽。</w:t>
            </w:r>
          </w:p>
          <w:p w:rsidR="00CD4E9B" w:rsidRPr="00841B3D" w:rsidRDefault="00CD4E9B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 w:hint="eastAsia"/>
                <w:color w:val="F79646" w:themeColor="accent6"/>
                <w:sz w:val="20"/>
                <w:szCs w:val="20"/>
                <w:shd w:val="clear" w:color="auto" w:fill="FFFFFF"/>
              </w:rPr>
            </w:pPr>
            <w:r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途經市3鄉道和大眾路/市5鄉道</w:t>
            </w:r>
          </w:p>
          <w:p w:rsidR="003A2977" w:rsidRDefault="003A2977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四草大眾廟_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四草大眾廟建於康熙39年，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主祀鎮海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大將軍（鎮海元帥），主神陳澤，建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祠奉祀以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表戰功。</w:t>
            </w:r>
          </w:p>
          <w:p w:rsidR="00841B3D" w:rsidRPr="00841B3D" w:rsidRDefault="00841B3D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</w:pPr>
            <w:r w:rsidRPr="00841B3D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 </w:t>
            </w:r>
            <w:r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途經大眾路</w:t>
            </w:r>
          </w:p>
          <w:p w:rsidR="003A2977" w:rsidRPr="00841B3D" w:rsidRDefault="003A2977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四草生態綠色隧道_</w:t>
            </w:r>
            <w:r w:rsidR="00841B3D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四草生態綠色隧道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擁有『台灣迷你型的亞馬遜河』之稱。遊客可船隻或竹筏進入幽靜的綠色隧道，欣賞由紅樹林自然形成優美景緻，隧道內水筆仔、海茄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苳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等水生植物滿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佈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，還可看見招潮蟹、彈塗魚、白鷺鷥等動物，擁有豐富的濕地生態。</w:t>
            </w:r>
            <w:r w:rsidR="00841B3D"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途經市5鄉道和安北路</w:t>
            </w:r>
          </w:p>
          <w:p w:rsidR="003A2977" w:rsidRPr="002E436A" w:rsidRDefault="003A2977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00B050"/>
                <w:sz w:val="20"/>
                <w:szCs w:val="20"/>
                <w:shd w:val="clear" w:color="auto" w:fill="FFFFFF"/>
              </w:rPr>
            </w:pPr>
            <w:r w:rsidRPr="003A2977"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lastRenderedPageBreak/>
              <w:t>吃飯</w:t>
            </w:r>
            <w:r w:rsidR="00A20FFF"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~文章牛肉湯</w:t>
            </w:r>
            <w:r w:rsidRPr="003A2977"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_</w:t>
            </w:r>
            <w:r w:rsidRPr="003A2977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台南的牛肉湯算是台南的一絕，而且很多台南人早餐就是牛肉湯，真幸福啊，老板本來是船長，後來</w:t>
            </w:r>
            <w:proofErr w:type="gramStart"/>
            <w:r w:rsidRPr="003A2977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轉職賣牛肉湯</w:t>
            </w:r>
            <w:proofErr w:type="gramEnd"/>
            <w:r w:rsidRPr="003A2977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，用心摸索跟改良後，在台南地區賣出口碑，深受當地人喜愛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。</w:t>
            </w:r>
            <w:r w:rsidR="00841B3D"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途經安北路和市5鄉道</w:t>
            </w:r>
            <w:r w:rsidR="002E436A">
              <w:rPr>
                <w:rFonts w:ascii="微軟正黑體" w:eastAsia="微軟正黑體" w:hAnsi="微軟正黑體" w:hint="eastAsia"/>
                <w:color w:val="F79646" w:themeColor="accent6"/>
                <w:sz w:val="20"/>
                <w:szCs w:val="20"/>
                <w:shd w:val="clear" w:color="auto" w:fill="FFFFFF"/>
              </w:rPr>
              <w:t xml:space="preserve"> </w:t>
            </w:r>
            <w:r w:rsidR="002E436A" w:rsidRPr="002E436A">
              <w:rPr>
                <w:rFonts w:ascii="微軟正黑體" w:eastAsia="微軟正黑體" w:hAnsi="微軟正黑體" w:hint="eastAsia"/>
                <w:color w:val="00B050"/>
                <w:sz w:val="20"/>
                <w:szCs w:val="20"/>
                <w:shd w:val="clear" w:color="auto" w:fill="FFFFFF"/>
              </w:rPr>
              <w:t>地址:</w:t>
            </w:r>
            <w:r w:rsidR="002E436A" w:rsidRPr="002E436A">
              <w:rPr>
                <w:rFonts w:hint="eastAsia"/>
                <w:color w:val="00B050"/>
              </w:rPr>
              <w:t xml:space="preserve"> </w:t>
            </w:r>
            <w:r w:rsidR="002E436A" w:rsidRPr="002E436A">
              <w:rPr>
                <w:rFonts w:ascii="微軟正黑體" w:eastAsia="微軟正黑體" w:hAnsi="微軟正黑體" w:hint="eastAsia"/>
                <w:color w:val="00B050"/>
                <w:sz w:val="20"/>
                <w:szCs w:val="20"/>
                <w:shd w:val="clear" w:color="auto" w:fill="FFFFFF"/>
              </w:rPr>
              <w:t>台南市安平區區安平路590號</w:t>
            </w:r>
          </w:p>
          <w:p w:rsidR="003A2977" w:rsidRPr="00A20FFF" w:rsidRDefault="003A2977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四草</w:t>
            </w:r>
            <w:proofErr w:type="gramStart"/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砲臺</w:t>
            </w:r>
            <w:proofErr w:type="gramEnd"/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清道光20年中英鴉片戰爭爆發時，清朝台灣兵備道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姚瑩奏議在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全台南北各地建17處海口防禦砲台，四草砲台便是其一。原是臨時性的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砲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墩，後修建為較永久之形式，以防英軍入侵。列為二級古蹟。</w:t>
            </w:r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和對岸的安平小砲台、後來興建的億載金城，共同防禦外敵並</w:t>
            </w:r>
            <w:proofErr w:type="gramStart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捍</w:t>
            </w:r>
            <w:proofErr w:type="gramEnd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護台海航運的安全。後歷經變遷，直到光復後成為鎮海國小的圍牆。砲台前方的大眾廟，廟後是珍貴的紅樹林保護區，而砲台周圍是一望無際的鹽田和魚</w:t>
            </w:r>
            <w:proofErr w:type="gramStart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塭</w:t>
            </w:r>
            <w:proofErr w:type="gramEnd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。目前砲台</w:t>
            </w:r>
            <w:proofErr w:type="gramStart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上攀生不少</w:t>
            </w:r>
            <w:proofErr w:type="gramEnd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老樹，樹根錯結，與砲台之牆體形成十分特殊之景觀。</w:t>
            </w:r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途經大眾路/市5鄉道和大眾路101巷</w:t>
            </w:r>
          </w:p>
          <w:p w:rsidR="00EC0DE5" w:rsidRPr="00A20FFF" w:rsidRDefault="00EC0DE5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鹽田生態保護區_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四草盛產「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草海桐」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而得名，古稱「北汕尾」(位於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安平北方台江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外海鹿耳門之南)或「南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汕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」(安平及七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鯤鯓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列島統稱)，原先是內海，後來因為泥沙淤積成四個湖泊，湖中長滿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了草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，所以叫做四草湖，後來草湖漸漸淤積成了溼地，也就被簡稱為四草。民國83年11月30日成立野生動物保護區。</w:t>
            </w:r>
            <w:proofErr w:type="gramStart"/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途經郡安路</w:t>
            </w:r>
            <w:proofErr w:type="gramEnd"/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三段</w:t>
            </w:r>
          </w:p>
          <w:p w:rsidR="00EC0DE5" w:rsidRPr="00A20FFF" w:rsidRDefault="00EC0DE5" w:rsidP="00EC0DE5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國立臺灣歷史博物館_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博物館以「臺灣歷史」為軸心，結合考古學、民族學、民俗學與博物館學等，呈現臺灣歷史的繁複面貌。主要用於保存臺灣歷史文化遺產並將藏品與全民分享。戶外設有雲天廣場水舞臺等區域；館內設有展覽區、圓型劇場、兒童廳等空間，以台灣歷史古物、模型、文物、造景、影片等方式呈現台灣舊時風情，現已有7萬餘件藏品，不但設有常設展區，更會不定期推出當期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特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展。</w:t>
            </w:r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途經長和路一段和中央公路/台19線</w:t>
            </w:r>
          </w:p>
          <w:p w:rsidR="00EC0DE5" w:rsidRPr="00EC0DE5" w:rsidRDefault="00EC0DE5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40A0BF"/>
                <w:sz w:val="27"/>
                <w:szCs w:val="27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841B3D" w:rsidRDefault="00350C28" w:rsidP="00350C28">
            <w:pPr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lastRenderedPageBreak/>
              <w:t>水</w:t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="00841B3D"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,帽子,</w:t>
            </w: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錢</w:t>
            </w:r>
          </w:p>
          <w:p w:rsidR="00350C28" w:rsidRPr="00841B3D" w:rsidRDefault="00841B3D" w:rsidP="00350C2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包,</w:t>
            </w:r>
            <w:r w:rsidR="00350C28"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手機</w:t>
            </w: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,學生證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841B3D" w:rsidRDefault="00350C28" w:rsidP="00FC1EBF">
            <w:pPr>
              <w:rPr>
                <w:rFonts w:asciiTheme="majorEastAsia" w:eastAsiaTheme="majorEastAsia" w:hAnsiTheme="majorEastAsia"/>
                <w:b/>
                <w:i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b/>
                <w:i/>
                <w:sz w:val="28"/>
                <w:szCs w:val="28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841B3D" w:rsidRDefault="00841B3D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200元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841B3D" w:rsidRDefault="00841B3D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150元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A20FFF" w:rsidRDefault="00A20FFF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A20FFF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100元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A20FFF" w:rsidRDefault="00A20FFF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A20FFF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40元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</w:tr>
      <w:tr w:rsidR="00EC6307" w:rsidTr="00D42360">
        <w:trPr>
          <w:trHeight w:val="11904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D42360" w:rsidRDefault="00D42360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40A0BF"/>
                <w:sz w:val="27"/>
                <w:szCs w:val="27"/>
              </w:rPr>
            </w:pPr>
          </w:p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2E436A"/>
    <w:rsid w:val="00350C28"/>
    <w:rsid w:val="003A2977"/>
    <w:rsid w:val="0043421A"/>
    <w:rsid w:val="004B4639"/>
    <w:rsid w:val="004E35B4"/>
    <w:rsid w:val="00666BAA"/>
    <w:rsid w:val="007E54ED"/>
    <w:rsid w:val="00841B3D"/>
    <w:rsid w:val="00A20FFF"/>
    <w:rsid w:val="00CD4E9B"/>
    <w:rsid w:val="00D42360"/>
    <w:rsid w:val="00EC0DE5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B4D5A-C122-4019-A292-1230EDE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paragraph" w:styleId="2">
    <w:name w:val="heading 2"/>
    <w:basedOn w:val="a"/>
    <w:link w:val="20"/>
    <w:uiPriority w:val="9"/>
    <w:qFormat/>
    <w:rsid w:val="00D4236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D4236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3A2977"/>
  </w:style>
  <w:style w:type="character" w:styleId="a5">
    <w:name w:val="Hyperlink"/>
    <w:basedOn w:val="a0"/>
    <w:uiPriority w:val="99"/>
    <w:semiHidden/>
    <w:unhideWhenUsed/>
    <w:rsid w:val="003A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5E8A-42B8-4FA8-BB13-AB142D27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6</cp:revision>
  <dcterms:created xsi:type="dcterms:W3CDTF">2014-05-28T09:16:00Z</dcterms:created>
  <dcterms:modified xsi:type="dcterms:W3CDTF">2015-05-26T07:54:00Z</dcterms:modified>
</cp:coreProperties>
</file>