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特色、還請將概估預算列出算出每人的平均分攤費用。活動設計請一律從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特色、還請將概估預算列出算出每人的平均分攤費用。活動設計請一律從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◎設定主題：</w:t>
      </w:r>
      <w:r w:rsidR="00815A46">
        <w:rPr>
          <w:rFonts w:hint="eastAsia"/>
          <w:b/>
          <w:szCs w:val="24"/>
        </w:rPr>
        <w:t>高雄半</w:t>
      </w:r>
      <w:r w:rsidR="003A396B">
        <w:rPr>
          <w:rFonts w:hint="eastAsia"/>
          <w:b/>
          <w:szCs w:val="24"/>
        </w:rPr>
        <w:t>日遊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>
        <w:rPr>
          <w:rFonts w:hint="eastAsia"/>
          <w:b/>
          <w:szCs w:val="24"/>
        </w:rPr>
        <w:t xml:space="preserve"> </w:t>
      </w:r>
      <w:r w:rsidR="003A396B">
        <w:rPr>
          <w:rFonts w:hint="eastAsia"/>
          <w:b/>
          <w:szCs w:val="24"/>
        </w:rPr>
        <w:t>1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>
        <w:rPr>
          <w:rFonts w:hint="eastAsia"/>
          <w:b/>
          <w:szCs w:val="24"/>
        </w:rPr>
        <w:t xml:space="preserve"> </w:t>
      </w:r>
      <w:r w:rsidR="003A396B">
        <w:rPr>
          <w:rFonts w:hint="eastAsia"/>
          <w:b/>
          <w:szCs w:val="24"/>
        </w:rPr>
        <w:t xml:space="preserve">4 </w:t>
      </w:r>
      <w:r>
        <w:rPr>
          <w:rFonts w:hint="eastAsia"/>
          <w:b/>
          <w:szCs w:val="24"/>
        </w:rPr>
        <w:t>小隊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  <w:r w:rsidR="009D4BE9">
        <w:rPr>
          <w:rFonts w:hint="eastAsia"/>
          <w:b/>
          <w:szCs w:val="24"/>
        </w:rPr>
        <w:t>邱毓珊</w:t>
      </w:r>
      <w:r w:rsidR="009D4BE9">
        <w:rPr>
          <w:rFonts w:hint="eastAsia"/>
          <w:b/>
          <w:szCs w:val="24"/>
        </w:rPr>
        <w:t xml:space="preserve"> </w:t>
      </w:r>
      <w:r w:rsidR="009D4BE9">
        <w:rPr>
          <w:rFonts w:hint="eastAsia"/>
          <w:b/>
          <w:szCs w:val="24"/>
        </w:rPr>
        <w:t>施雨涵</w:t>
      </w:r>
      <w:r w:rsidR="009D4BE9">
        <w:rPr>
          <w:rFonts w:hint="eastAsia"/>
          <w:b/>
          <w:szCs w:val="24"/>
        </w:rPr>
        <w:t xml:space="preserve"> </w:t>
      </w:r>
      <w:r w:rsidR="009D4BE9">
        <w:rPr>
          <w:rFonts w:hint="eastAsia"/>
          <w:b/>
          <w:szCs w:val="24"/>
        </w:rPr>
        <w:t>蔡宛蓁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9D4BE9">
        <w:rPr>
          <w:rFonts w:asciiTheme="majorEastAsia" w:eastAsiaTheme="majorEastAsia" w:hAnsiTheme="majorEastAsia" w:hint="eastAsia"/>
          <w:b/>
          <w:szCs w:val="24"/>
        </w:rPr>
        <w:t>高雄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r>
        <w:rPr>
          <w:rFonts w:asciiTheme="majorEastAsia" w:eastAsiaTheme="majorEastAsia" w:hAnsiTheme="majorEastAsia" w:hint="eastAsia"/>
          <w:b/>
          <w:szCs w:val="24"/>
        </w:rPr>
        <w:t>（小隊長:</w:t>
      </w:r>
      <w:r w:rsidR="003A396B">
        <w:rPr>
          <w:rFonts w:asciiTheme="majorEastAsia" w:eastAsiaTheme="majorEastAsia" w:hAnsiTheme="majorEastAsia" w:hint="eastAsia"/>
          <w:b/>
          <w:szCs w:val="24"/>
        </w:rPr>
        <w:t xml:space="preserve"> 邱毓珊</w:t>
      </w:r>
      <w:r>
        <w:rPr>
          <w:rFonts w:asciiTheme="majorEastAsia" w:eastAsiaTheme="majorEastAsia" w:hAnsiTheme="majorEastAsia" w:hint="eastAsia"/>
          <w:b/>
          <w:szCs w:val="24"/>
        </w:rPr>
        <w:t>）（總務：</w:t>
      </w:r>
      <w:r w:rsidR="003A396B">
        <w:rPr>
          <w:rFonts w:asciiTheme="majorEastAsia" w:eastAsiaTheme="majorEastAsia" w:hAnsiTheme="majorEastAsia" w:hint="eastAsia"/>
          <w:b/>
          <w:szCs w:val="24"/>
        </w:rPr>
        <w:t>施雨涵</w:t>
      </w:r>
      <w:r>
        <w:rPr>
          <w:rFonts w:asciiTheme="majorEastAsia" w:eastAsiaTheme="majorEastAsia" w:hAnsiTheme="majorEastAsia" w:hint="eastAsia"/>
          <w:b/>
          <w:szCs w:val="24"/>
        </w:rPr>
        <w:t>）（攝影：</w:t>
      </w:r>
      <w:r w:rsidR="003A396B">
        <w:rPr>
          <w:rFonts w:asciiTheme="majorEastAsia" w:eastAsiaTheme="majorEastAsia" w:hAnsiTheme="majorEastAsia" w:hint="eastAsia"/>
          <w:b/>
          <w:szCs w:val="24"/>
        </w:rPr>
        <w:t xml:space="preserve">施雨涵 </w:t>
      </w:r>
      <w:r>
        <w:rPr>
          <w:rFonts w:asciiTheme="majorEastAsia" w:eastAsiaTheme="majorEastAsia" w:hAnsiTheme="majorEastAsia" w:hint="eastAsia"/>
          <w:b/>
          <w:szCs w:val="24"/>
        </w:rPr>
        <w:t>）（活動：</w:t>
      </w:r>
      <w:r w:rsidR="003A396B">
        <w:rPr>
          <w:rFonts w:asciiTheme="majorEastAsia" w:eastAsiaTheme="majorEastAsia" w:hAnsiTheme="majorEastAsia" w:hint="eastAsia"/>
          <w:b/>
          <w:szCs w:val="24"/>
        </w:rPr>
        <w:t>邱毓珊</w:t>
      </w:r>
      <w:r>
        <w:rPr>
          <w:rFonts w:asciiTheme="majorEastAsia" w:eastAsiaTheme="majorEastAsia" w:hAnsiTheme="majorEastAsia" w:hint="eastAsia"/>
          <w:b/>
          <w:szCs w:val="24"/>
        </w:rPr>
        <w:t>）（資料：</w:t>
      </w:r>
      <w:r w:rsidR="003A396B">
        <w:rPr>
          <w:rFonts w:asciiTheme="majorEastAsia" w:eastAsiaTheme="majorEastAsia" w:hAnsiTheme="majorEastAsia" w:hint="eastAsia"/>
          <w:b/>
          <w:szCs w:val="24"/>
        </w:rPr>
        <w:t>蔡宛蓁</w:t>
      </w:r>
      <w:r>
        <w:rPr>
          <w:rFonts w:asciiTheme="majorEastAsia" w:eastAsiaTheme="majorEastAsia" w:hAnsiTheme="majorEastAsia" w:hint="eastAsia"/>
          <w:b/>
          <w:szCs w:val="24"/>
        </w:rPr>
        <w:t>）</w:t>
      </w:r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＊時間規劃包括：集合時間及地點，交通工具？附近地圖及景點？午餐在哪用餐？有無特色小吃？旅遊景點中最值得參訪的點？約幾點回家等，請小隊集思廣益，腦力激盪一下！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◎為避免有人沒事做，請每人依主題完成一張學習單，小隊討論後票選出最佳行程於下週進行報告。</w:t>
      </w:r>
    </w:p>
    <w:tbl>
      <w:tblPr>
        <w:tblStyle w:val="a4"/>
        <w:tblW w:w="10897" w:type="dxa"/>
        <w:jc w:val="center"/>
        <w:tblLook w:val="04A0" w:firstRow="1" w:lastRow="0" w:firstColumn="1" w:lastColumn="0" w:noHBand="0" w:noVBand="1"/>
      </w:tblPr>
      <w:tblGrid>
        <w:gridCol w:w="1465"/>
        <w:gridCol w:w="5442"/>
        <w:gridCol w:w="1968"/>
        <w:gridCol w:w="1016"/>
        <w:gridCol w:w="1006"/>
      </w:tblGrid>
      <w:tr w:rsidR="006F5AA1" w:rsidTr="009D4BE9">
        <w:trPr>
          <w:trHeight w:val="455"/>
          <w:tblHeader/>
          <w:jc w:val="center"/>
        </w:trPr>
        <w:tc>
          <w:tcPr>
            <w:tcW w:w="1541" w:type="dxa"/>
          </w:tcPr>
          <w:p w:rsidR="00EC6307" w:rsidRDefault="00EC6307" w:rsidP="007417D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3670" w:type="dxa"/>
          </w:tcPr>
          <w:p w:rsidR="00EC6307" w:rsidRDefault="00EC6307" w:rsidP="007417D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2913" w:type="dxa"/>
          </w:tcPr>
          <w:p w:rsidR="00EC6307" w:rsidRDefault="00EC6307" w:rsidP="007417D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準備物品</w:t>
            </w:r>
          </w:p>
        </w:tc>
        <w:tc>
          <w:tcPr>
            <w:tcW w:w="1432" w:type="dxa"/>
          </w:tcPr>
          <w:p w:rsidR="00EC6307" w:rsidRDefault="00EC6307" w:rsidP="007417D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EC6307" w:rsidRDefault="00EC6307" w:rsidP="007417D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6F5AA1" w:rsidTr="007417D6">
        <w:trPr>
          <w:trHeight w:val="1130"/>
          <w:jc w:val="center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2B25D2" w:rsidP="007417D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07:30~0</w:t>
            </w:r>
            <w:r w:rsidR="003A396B">
              <w:rPr>
                <w:rFonts w:asciiTheme="majorEastAsia" w:eastAsiaTheme="majorEastAsia" w:hAnsiTheme="majorEastAsia" w:hint="eastAsia"/>
                <w:szCs w:val="24"/>
              </w:rPr>
              <w:t>8:00</w:t>
            </w:r>
          </w:p>
        </w:tc>
        <w:tc>
          <w:tcPr>
            <w:tcW w:w="3670" w:type="dxa"/>
            <w:tcBorders>
              <w:bottom w:val="single" w:sz="4" w:space="0" w:color="auto"/>
            </w:tcBorders>
          </w:tcPr>
          <w:p w:rsidR="002B25D2" w:rsidRDefault="003A396B" w:rsidP="007417D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從安順國小搭18號公車</w:t>
            </w:r>
          </w:p>
          <w:p w:rsidR="00EC6307" w:rsidRDefault="003A396B" w:rsidP="007417D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前往台南火車站</w:t>
            </w:r>
          </w:p>
          <w:p w:rsidR="007417D6" w:rsidRDefault="007417D6" w:rsidP="007417D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4"/>
              </w:rPr>
              <w:drawing>
                <wp:inline distT="0" distB="0" distL="0" distR="0">
                  <wp:extent cx="1104900" cy="11049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s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3" w:type="dxa"/>
            <w:tcBorders>
              <w:bottom w:val="single" w:sz="4" w:space="0" w:color="auto"/>
            </w:tcBorders>
          </w:tcPr>
          <w:p w:rsidR="00EC6307" w:rsidRDefault="003A396B" w:rsidP="007417D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錢、盥洗衣物、相機、手機、背包、雨具、衛生用品、</w:t>
            </w:r>
            <w:r w:rsidR="002B25D2">
              <w:rPr>
                <w:rFonts w:asciiTheme="majorEastAsia" w:eastAsiaTheme="majorEastAsia" w:hAnsiTheme="majorEastAsia" w:hint="eastAsia"/>
                <w:szCs w:val="24"/>
              </w:rPr>
              <w:t>個人藥物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Pr="002B25D2" w:rsidRDefault="002B25D2" w:rsidP="007417D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2B25D2" w:rsidP="007417D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18元</w:t>
            </w:r>
          </w:p>
        </w:tc>
      </w:tr>
      <w:tr w:rsidR="006F5AA1" w:rsidTr="007417D6">
        <w:trPr>
          <w:trHeight w:val="4257"/>
          <w:jc w:val="center"/>
        </w:trPr>
        <w:tc>
          <w:tcPr>
            <w:tcW w:w="1541" w:type="dxa"/>
            <w:tcBorders>
              <w:bottom w:val="single" w:sz="4" w:space="0" w:color="auto"/>
            </w:tcBorders>
          </w:tcPr>
          <w:p w:rsidR="002B25D2" w:rsidRDefault="002B25D2" w:rsidP="007417D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08:09~08:55</w:t>
            </w:r>
          </w:p>
        </w:tc>
        <w:tc>
          <w:tcPr>
            <w:tcW w:w="3670" w:type="dxa"/>
            <w:tcBorders>
              <w:bottom w:val="single" w:sz="4" w:space="0" w:color="auto"/>
            </w:tcBorders>
          </w:tcPr>
          <w:p w:rsidR="002B25D2" w:rsidRDefault="002B25D2" w:rsidP="007417D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從台南火車站</w:t>
            </w:r>
          </w:p>
          <w:p w:rsidR="002B25D2" w:rsidRDefault="002B25D2" w:rsidP="007417D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坐3127車次的區間車</w:t>
            </w:r>
          </w:p>
          <w:p w:rsidR="002B25D2" w:rsidRDefault="00FB6609" w:rsidP="007417D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到左營</w:t>
            </w:r>
            <w:r w:rsidR="002B25D2">
              <w:rPr>
                <w:rFonts w:asciiTheme="majorEastAsia" w:eastAsiaTheme="majorEastAsia" w:hAnsiTheme="majorEastAsia" w:hint="eastAsia"/>
                <w:szCs w:val="24"/>
              </w:rPr>
              <w:t>車站</w:t>
            </w:r>
          </w:p>
          <w:p w:rsidR="007417D6" w:rsidRDefault="007417D6" w:rsidP="007417D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4"/>
              </w:rPr>
              <w:drawing>
                <wp:inline distT="0" distB="0" distL="0" distR="0">
                  <wp:extent cx="2705256" cy="180022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下載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517" cy="1800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3" w:type="dxa"/>
            <w:tcBorders>
              <w:bottom w:val="single" w:sz="4" w:space="0" w:color="auto"/>
            </w:tcBorders>
          </w:tcPr>
          <w:p w:rsidR="002B25D2" w:rsidRDefault="002B25D2" w:rsidP="007417D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錢、盥洗衣物、相機、手機、背包、雨具、衛生用品、個人藥物、車票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2B25D2" w:rsidRDefault="002B25D2" w:rsidP="007417D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火車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2B25D2" w:rsidRDefault="002B25D2" w:rsidP="007417D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58元</w:t>
            </w:r>
          </w:p>
        </w:tc>
      </w:tr>
      <w:tr w:rsidR="006F5AA1" w:rsidTr="006F5AA1">
        <w:trPr>
          <w:trHeight w:val="3934"/>
          <w:jc w:val="center"/>
        </w:trPr>
        <w:tc>
          <w:tcPr>
            <w:tcW w:w="1541" w:type="dxa"/>
          </w:tcPr>
          <w:p w:rsidR="00DC093C" w:rsidRPr="00DC093C" w:rsidRDefault="002B25D2" w:rsidP="007417D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08:55</w:t>
            </w:r>
            <w:r w:rsidR="00FB6609">
              <w:rPr>
                <w:rFonts w:asciiTheme="majorEastAsia" w:eastAsiaTheme="majorEastAsia" w:hAnsiTheme="majorEastAsia" w:hint="eastAsia"/>
                <w:szCs w:val="24"/>
              </w:rPr>
              <w:t>~09:00</w:t>
            </w:r>
            <w:r w:rsidR="00DC093C">
              <w:rPr>
                <w:rFonts w:asciiTheme="majorEastAsia" w:eastAsiaTheme="majorEastAsia" w:hAnsiTheme="majorEastAsia"/>
                <w:szCs w:val="24"/>
              </w:rPr>
              <w:br/>
            </w:r>
            <w:r w:rsidR="00DC093C">
              <w:rPr>
                <w:rFonts w:asciiTheme="majorEastAsia" w:eastAsiaTheme="majorEastAsia" w:hAnsiTheme="majorEastAsia"/>
                <w:szCs w:val="24"/>
              </w:rPr>
              <w:br/>
            </w:r>
            <w:r w:rsidR="007417D6">
              <w:rPr>
                <w:rFonts w:asciiTheme="majorEastAsia" w:eastAsiaTheme="majorEastAsia" w:hAnsiTheme="majorEastAsia"/>
                <w:szCs w:val="24"/>
              </w:rPr>
              <w:br/>
            </w:r>
            <w:r w:rsidR="007417D6">
              <w:rPr>
                <w:rFonts w:asciiTheme="majorEastAsia" w:eastAsiaTheme="majorEastAsia" w:hAnsiTheme="majorEastAsia"/>
                <w:szCs w:val="24"/>
              </w:rPr>
              <w:br/>
            </w:r>
            <w:r w:rsidR="007417D6">
              <w:rPr>
                <w:rFonts w:asciiTheme="majorEastAsia" w:eastAsiaTheme="majorEastAsia" w:hAnsiTheme="majorEastAsia"/>
                <w:szCs w:val="24"/>
              </w:rPr>
              <w:br/>
            </w:r>
            <w:r w:rsidR="007417D6">
              <w:rPr>
                <w:rFonts w:asciiTheme="majorEastAsia" w:eastAsiaTheme="majorEastAsia" w:hAnsiTheme="majorEastAsia"/>
                <w:szCs w:val="24"/>
              </w:rPr>
              <w:br/>
            </w:r>
            <w:r w:rsidR="007417D6">
              <w:rPr>
                <w:rFonts w:asciiTheme="majorEastAsia" w:eastAsiaTheme="majorEastAsia" w:hAnsiTheme="majorEastAsia"/>
                <w:szCs w:val="24"/>
              </w:rPr>
              <w:br/>
            </w:r>
            <w:r w:rsidR="007417D6">
              <w:rPr>
                <w:rFonts w:asciiTheme="majorEastAsia" w:eastAsiaTheme="majorEastAsia" w:hAnsiTheme="majorEastAsia"/>
                <w:szCs w:val="24"/>
              </w:rPr>
              <w:br/>
            </w:r>
          </w:p>
        </w:tc>
        <w:tc>
          <w:tcPr>
            <w:tcW w:w="3670" w:type="dxa"/>
          </w:tcPr>
          <w:p w:rsidR="00DC093C" w:rsidRDefault="00FB6609" w:rsidP="007417D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從左營車站</w:t>
            </w:r>
          </w:p>
          <w:p w:rsidR="00EC6307" w:rsidRDefault="00FB6609" w:rsidP="007417D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走到美國學校</w:t>
            </w:r>
          </w:p>
          <w:p w:rsidR="009D4BE9" w:rsidRDefault="007417D6" w:rsidP="007417D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Cs w:val="24"/>
              </w:rPr>
              <w:drawing>
                <wp:inline distT="0" distB="0" distL="0" distR="0">
                  <wp:extent cx="2374900" cy="1781175"/>
                  <wp:effectExtent l="0" t="0" r="6350" b="952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車站外觀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5385" cy="1796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3" w:type="dxa"/>
          </w:tcPr>
          <w:p w:rsidR="00EC6307" w:rsidRDefault="00DC093C" w:rsidP="009D4BE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錢、盥洗衣物、相機、手機、背包、雨具、衛生用品、個人藥物、車票</w:t>
            </w:r>
          </w:p>
        </w:tc>
        <w:tc>
          <w:tcPr>
            <w:tcW w:w="1432" w:type="dxa"/>
          </w:tcPr>
          <w:p w:rsidR="00EC6307" w:rsidRDefault="00FF60E2" w:rsidP="009D4BE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走路</w:t>
            </w:r>
          </w:p>
        </w:tc>
        <w:tc>
          <w:tcPr>
            <w:tcW w:w="1341" w:type="dxa"/>
          </w:tcPr>
          <w:p w:rsidR="00EC6307" w:rsidRDefault="00FF60E2" w:rsidP="009D4BE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0元</w:t>
            </w:r>
          </w:p>
        </w:tc>
      </w:tr>
      <w:tr w:rsidR="006F5AA1" w:rsidTr="009D4BE9">
        <w:trPr>
          <w:trHeight w:val="2475"/>
          <w:jc w:val="center"/>
        </w:trPr>
        <w:tc>
          <w:tcPr>
            <w:tcW w:w="1541" w:type="dxa"/>
          </w:tcPr>
          <w:p w:rsidR="009D4BE9" w:rsidRDefault="009D4BE9" w:rsidP="009D4BE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09:00~09:08</w:t>
            </w:r>
            <w:r>
              <w:rPr>
                <w:rFonts w:asciiTheme="majorEastAsia" w:eastAsiaTheme="majorEastAsia" w:hAnsiTheme="majorEastAsia"/>
                <w:szCs w:val="24"/>
              </w:rPr>
              <w:br/>
            </w:r>
            <w:r>
              <w:rPr>
                <w:rFonts w:asciiTheme="majorEastAsia" w:eastAsiaTheme="majorEastAsia" w:hAnsiTheme="majorEastAsia"/>
                <w:szCs w:val="24"/>
              </w:rPr>
              <w:br/>
            </w:r>
            <w:r>
              <w:rPr>
                <w:rFonts w:asciiTheme="majorEastAsia" w:eastAsiaTheme="majorEastAsia" w:hAnsiTheme="majorEastAsia"/>
                <w:szCs w:val="24"/>
              </w:rPr>
              <w:br/>
            </w:r>
            <w:r>
              <w:rPr>
                <w:rFonts w:asciiTheme="majorEastAsia" w:eastAsiaTheme="majorEastAsia" w:hAnsiTheme="majorEastAsia"/>
                <w:szCs w:val="24"/>
              </w:rPr>
              <w:br/>
            </w:r>
            <w:r>
              <w:rPr>
                <w:rFonts w:asciiTheme="majorEastAsia" w:eastAsiaTheme="majorEastAsia" w:hAnsiTheme="majorEastAsia"/>
                <w:szCs w:val="24"/>
              </w:rPr>
              <w:br/>
            </w:r>
            <w:r>
              <w:rPr>
                <w:rFonts w:asciiTheme="majorEastAsia" w:eastAsiaTheme="majorEastAsia" w:hAnsiTheme="majorEastAsia"/>
                <w:szCs w:val="24"/>
              </w:rPr>
              <w:br/>
            </w:r>
          </w:p>
        </w:tc>
        <w:tc>
          <w:tcPr>
            <w:tcW w:w="3670" w:type="dxa"/>
          </w:tcPr>
          <w:p w:rsidR="009D4BE9" w:rsidRDefault="009D4BE9" w:rsidP="009D4BE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坐38號公車</w:t>
            </w:r>
          </w:p>
          <w:p w:rsidR="009D4BE9" w:rsidRDefault="009D4BE9" w:rsidP="009D4BE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從美國學校站</w:t>
            </w:r>
          </w:p>
          <w:p w:rsidR="009D4BE9" w:rsidRDefault="009D4BE9" w:rsidP="009D4BE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坐到果貿社區站</w:t>
            </w:r>
          </w:p>
          <w:p w:rsidR="009D4BE9" w:rsidRDefault="009D4BE9" w:rsidP="009D4BE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4"/>
              </w:rPr>
              <w:drawing>
                <wp:inline distT="0" distB="0" distL="0" distR="0" wp14:anchorId="12007B35" wp14:editId="378361D1">
                  <wp:extent cx="1171575" cy="1171575"/>
                  <wp:effectExtent l="0" t="0" r="9525" b="9525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3" w:type="dxa"/>
          </w:tcPr>
          <w:p w:rsidR="009D4BE9" w:rsidRDefault="009D4BE9" w:rsidP="009D4BE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錢、盥洗衣物、相機、手機、背包、雨具、衛生用品、個人藥物、車票</w:t>
            </w:r>
          </w:p>
        </w:tc>
        <w:tc>
          <w:tcPr>
            <w:tcW w:w="1432" w:type="dxa"/>
          </w:tcPr>
          <w:p w:rsidR="009D4BE9" w:rsidRDefault="009D4BE9" w:rsidP="007417D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</w:t>
            </w:r>
          </w:p>
        </w:tc>
        <w:tc>
          <w:tcPr>
            <w:tcW w:w="1341" w:type="dxa"/>
          </w:tcPr>
          <w:p w:rsidR="009D4BE9" w:rsidRDefault="009D4BE9" w:rsidP="007417D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38元</w:t>
            </w:r>
          </w:p>
        </w:tc>
      </w:tr>
      <w:tr w:rsidR="006F5AA1" w:rsidTr="007417D6">
        <w:trPr>
          <w:trHeight w:val="3750"/>
          <w:jc w:val="center"/>
        </w:trPr>
        <w:tc>
          <w:tcPr>
            <w:tcW w:w="1541" w:type="dxa"/>
          </w:tcPr>
          <w:p w:rsidR="009D4BE9" w:rsidRDefault="009D4BE9" w:rsidP="009D4BE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09:08~09:43</w:t>
            </w:r>
          </w:p>
        </w:tc>
        <w:tc>
          <w:tcPr>
            <w:tcW w:w="3670" w:type="dxa"/>
          </w:tcPr>
          <w:p w:rsidR="009D4BE9" w:rsidRDefault="009D4BE9" w:rsidP="009D4BE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走路到寬來順早餐店</w:t>
            </w:r>
          </w:p>
          <w:p w:rsidR="009D4BE9" w:rsidRDefault="009D4BE9" w:rsidP="009D4BE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然後 吃早餐~~</w:t>
            </w:r>
          </w:p>
          <w:p w:rsidR="009D4BE9" w:rsidRDefault="009D4BE9" w:rsidP="009D4BE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4"/>
              </w:rPr>
              <w:drawing>
                <wp:inline distT="0" distB="0" distL="0" distR="0" wp14:anchorId="305B8210" wp14:editId="41995F0D">
                  <wp:extent cx="2152650" cy="1618087"/>
                  <wp:effectExtent l="0" t="0" r="0" b="127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dcb03b9751cc42d5ea4190b0a27e72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013" cy="1639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3" w:type="dxa"/>
          </w:tcPr>
          <w:p w:rsidR="009D4BE9" w:rsidRDefault="009D4BE9" w:rsidP="009D4BE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錢、盥洗衣物、相機、手機、背包、雨具、衛生用品、個人藥物、車票</w:t>
            </w:r>
          </w:p>
        </w:tc>
        <w:tc>
          <w:tcPr>
            <w:tcW w:w="1432" w:type="dxa"/>
          </w:tcPr>
          <w:p w:rsidR="009D4BE9" w:rsidRDefault="00FF60E2" w:rsidP="007417D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走路</w:t>
            </w:r>
          </w:p>
        </w:tc>
        <w:tc>
          <w:tcPr>
            <w:tcW w:w="1341" w:type="dxa"/>
          </w:tcPr>
          <w:p w:rsidR="009D4BE9" w:rsidRDefault="009D4BE9" w:rsidP="007417D6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43元</w:t>
            </w:r>
          </w:p>
        </w:tc>
      </w:tr>
      <w:tr w:rsidR="006F5AA1" w:rsidTr="006F5AA1">
        <w:trPr>
          <w:trHeight w:val="5476"/>
          <w:jc w:val="center"/>
        </w:trPr>
        <w:tc>
          <w:tcPr>
            <w:tcW w:w="1541" w:type="dxa"/>
          </w:tcPr>
          <w:p w:rsidR="00DC093C" w:rsidRDefault="006F5AA1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0</w:t>
            </w:r>
            <w:r>
              <w:rPr>
                <w:rFonts w:asciiTheme="majorEastAsia" w:eastAsiaTheme="majorEastAsia" w:hAnsiTheme="majorEastAsia"/>
                <w:szCs w:val="24"/>
              </w:rPr>
              <w:t>9:50~10:10</w:t>
            </w:r>
          </w:p>
        </w:tc>
        <w:tc>
          <w:tcPr>
            <w:tcW w:w="3670" w:type="dxa"/>
          </w:tcPr>
          <w:p w:rsidR="006F5AA1" w:rsidRDefault="006F5AA1" w:rsidP="006F5AA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從美麗島站坐到</w:t>
            </w:r>
          </w:p>
          <w:p w:rsidR="00DC093C" w:rsidRDefault="006F5AA1" w:rsidP="006F5AA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西子灣站</w:t>
            </w:r>
          </w:p>
          <w:p w:rsidR="006F5AA1" w:rsidRDefault="006F5AA1" w:rsidP="006F5AA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4"/>
              </w:rPr>
              <w:drawing>
                <wp:inline distT="0" distB="0" distL="0" distR="0">
                  <wp:extent cx="3318933" cy="213360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s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2440" cy="2142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3" w:type="dxa"/>
          </w:tcPr>
          <w:p w:rsidR="00DC093C" w:rsidRDefault="006F5AA1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錢、盥洗衣物、相機、手機、背包、雨具、衛生用品、個人藥物、車票</w:t>
            </w:r>
          </w:p>
        </w:tc>
        <w:tc>
          <w:tcPr>
            <w:tcW w:w="1432" w:type="dxa"/>
          </w:tcPr>
          <w:p w:rsidR="00DC093C" w:rsidRDefault="006F5AA1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捷運</w:t>
            </w:r>
          </w:p>
        </w:tc>
        <w:tc>
          <w:tcPr>
            <w:tcW w:w="1341" w:type="dxa"/>
          </w:tcPr>
          <w:p w:rsidR="00DC093C" w:rsidRDefault="006F5AA1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15元</w:t>
            </w:r>
          </w:p>
        </w:tc>
      </w:tr>
      <w:tr w:rsidR="006F5AA1" w:rsidTr="006F5AA1">
        <w:trPr>
          <w:trHeight w:val="3748"/>
          <w:jc w:val="center"/>
        </w:trPr>
        <w:tc>
          <w:tcPr>
            <w:tcW w:w="1541" w:type="dxa"/>
          </w:tcPr>
          <w:p w:rsidR="006F5AA1" w:rsidRDefault="006F5AA1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10:10~11:30</w:t>
            </w:r>
          </w:p>
        </w:tc>
        <w:tc>
          <w:tcPr>
            <w:tcW w:w="3670" w:type="dxa"/>
          </w:tcPr>
          <w:p w:rsidR="006F5AA1" w:rsidRDefault="006F5AA1" w:rsidP="006F5AA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參觀英國領事館</w:t>
            </w:r>
          </w:p>
          <w:p w:rsidR="006F5AA1" w:rsidRDefault="006F5AA1" w:rsidP="006F5AA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4"/>
              </w:rPr>
              <w:drawing>
                <wp:inline distT="0" distB="0" distL="0" distR="0">
                  <wp:extent cx="2733261" cy="1828800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下載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0934" cy="1907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3" w:type="dxa"/>
          </w:tcPr>
          <w:p w:rsidR="006F5AA1" w:rsidRDefault="006F5AA1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錢、盥洗衣物、相機、手機、背包、雨具、衛生用品、個人藥物、車票</w:t>
            </w:r>
          </w:p>
        </w:tc>
        <w:tc>
          <w:tcPr>
            <w:tcW w:w="1432" w:type="dxa"/>
          </w:tcPr>
          <w:p w:rsidR="006F5AA1" w:rsidRDefault="00FF60E2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走路</w:t>
            </w:r>
          </w:p>
        </w:tc>
        <w:tc>
          <w:tcPr>
            <w:tcW w:w="1341" w:type="dxa"/>
          </w:tcPr>
          <w:p w:rsidR="006F5AA1" w:rsidRDefault="00FF60E2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0元</w:t>
            </w:r>
          </w:p>
        </w:tc>
      </w:tr>
      <w:tr w:rsidR="006F5AA1" w:rsidTr="006F3E30">
        <w:trPr>
          <w:trHeight w:val="3343"/>
          <w:jc w:val="center"/>
        </w:trPr>
        <w:tc>
          <w:tcPr>
            <w:tcW w:w="1541" w:type="dxa"/>
          </w:tcPr>
          <w:p w:rsidR="006F5AA1" w:rsidRDefault="00815A4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11:30~01:00</w:t>
            </w:r>
          </w:p>
        </w:tc>
        <w:tc>
          <w:tcPr>
            <w:tcW w:w="3670" w:type="dxa"/>
          </w:tcPr>
          <w:p w:rsidR="006F5AA1" w:rsidRDefault="00FF60E2" w:rsidP="006F5AA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到 LAB146咖啡</w:t>
            </w:r>
          </w:p>
          <w:p w:rsidR="00FF60E2" w:rsidRDefault="00FF60E2" w:rsidP="006F5AA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szCs w:val="24"/>
              </w:rPr>
              <w:drawing>
                <wp:inline distT="0" distB="0" distL="0" distR="0">
                  <wp:extent cx="2619375" cy="1743075"/>
                  <wp:effectExtent l="0" t="0" r="9525" b="9525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下載 (1)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9375" cy="174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3" w:type="dxa"/>
          </w:tcPr>
          <w:p w:rsidR="006F5AA1" w:rsidRDefault="00FF60E2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錢、盥洗衣物、相機、手機、背包、雨具、衛生用品、個人藥物、車票</w:t>
            </w:r>
          </w:p>
        </w:tc>
        <w:tc>
          <w:tcPr>
            <w:tcW w:w="1432" w:type="dxa"/>
          </w:tcPr>
          <w:p w:rsidR="006F5AA1" w:rsidRDefault="00FF60E2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走路</w:t>
            </w:r>
          </w:p>
        </w:tc>
        <w:tc>
          <w:tcPr>
            <w:tcW w:w="1341" w:type="dxa"/>
          </w:tcPr>
          <w:p w:rsidR="006F5AA1" w:rsidRDefault="00FF60E2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300元</w:t>
            </w:r>
          </w:p>
        </w:tc>
      </w:tr>
      <w:tr w:rsidR="006F3E30" w:rsidTr="006F3E30">
        <w:trPr>
          <w:trHeight w:val="2092"/>
          <w:jc w:val="center"/>
        </w:trPr>
        <w:tc>
          <w:tcPr>
            <w:tcW w:w="1541" w:type="dxa"/>
            <w:tcBorders>
              <w:bottom w:val="single" w:sz="4" w:space="0" w:color="auto"/>
            </w:tcBorders>
          </w:tcPr>
          <w:p w:rsidR="006F3E30" w:rsidRDefault="006F3E30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01:00~02:00</w:t>
            </w:r>
          </w:p>
        </w:tc>
        <w:tc>
          <w:tcPr>
            <w:tcW w:w="3670" w:type="dxa"/>
            <w:tcBorders>
              <w:bottom w:val="single" w:sz="4" w:space="0" w:color="auto"/>
            </w:tcBorders>
          </w:tcPr>
          <w:p w:rsidR="006F3E30" w:rsidRDefault="006F3E30" w:rsidP="006F5AA1">
            <w:pPr>
              <w:jc w:val="center"/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搭火車回家去~~</w:t>
            </w:r>
          </w:p>
        </w:tc>
        <w:tc>
          <w:tcPr>
            <w:tcW w:w="2913" w:type="dxa"/>
            <w:tcBorders>
              <w:bottom w:val="single" w:sz="4" w:space="0" w:color="auto"/>
            </w:tcBorders>
          </w:tcPr>
          <w:p w:rsidR="006F3E30" w:rsidRDefault="006F3E30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錢、盥洗衣物、相機、手機、背包、雨具、衛生用品、個人藥物、車票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6F3E30" w:rsidRDefault="006F3E30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火車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6F3E30" w:rsidRDefault="006F3E30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58元</w:t>
            </w:r>
            <w:bookmarkStart w:id="0" w:name="_GoBack"/>
            <w:bookmarkEnd w:id="0"/>
          </w:p>
        </w:tc>
      </w:tr>
    </w:tbl>
    <w:p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76F" w:rsidRDefault="0067176F" w:rsidP="006F3E30">
      <w:r>
        <w:separator/>
      </w:r>
    </w:p>
  </w:endnote>
  <w:endnote w:type="continuationSeparator" w:id="0">
    <w:p w:rsidR="0067176F" w:rsidRDefault="0067176F" w:rsidP="006F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76F" w:rsidRDefault="0067176F" w:rsidP="006F3E30">
      <w:r>
        <w:separator/>
      </w:r>
    </w:p>
  </w:footnote>
  <w:footnote w:type="continuationSeparator" w:id="0">
    <w:p w:rsidR="0067176F" w:rsidRDefault="0067176F" w:rsidP="006F3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B4"/>
    <w:rsid w:val="002B25D2"/>
    <w:rsid w:val="003A396B"/>
    <w:rsid w:val="0043421A"/>
    <w:rsid w:val="004B4639"/>
    <w:rsid w:val="004E35B4"/>
    <w:rsid w:val="00666BAA"/>
    <w:rsid w:val="0067176F"/>
    <w:rsid w:val="006A3824"/>
    <w:rsid w:val="006F3E30"/>
    <w:rsid w:val="006F5AA1"/>
    <w:rsid w:val="007417D6"/>
    <w:rsid w:val="00815A46"/>
    <w:rsid w:val="009D4BE9"/>
    <w:rsid w:val="00DC093C"/>
    <w:rsid w:val="00EC6307"/>
    <w:rsid w:val="00FB6609"/>
    <w:rsid w:val="00FF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A0E2B3-B19E-4466-8CB4-732B9F7C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F3E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F3E3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F3E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F3E3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8</cp:revision>
  <dcterms:created xsi:type="dcterms:W3CDTF">2014-05-28T09:16:00Z</dcterms:created>
  <dcterms:modified xsi:type="dcterms:W3CDTF">2015-06-02T03:42:00Z</dcterms:modified>
</cp:coreProperties>
</file>