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D2" w:rsidRDefault="00CB44D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8EDEE" wp14:editId="381CB7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676775" cy="866775"/>
                <wp:effectExtent l="0" t="0" r="0" b="9525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4D2" w:rsidRPr="00CB44D2" w:rsidRDefault="00CB44D2" w:rsidP="00CB44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B44D2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校外教學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.05pt;width:368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" filled="f" stroked="f">
                <v:fill o:detectmouseclick="t"/>
                <v:textbox>
                  <w:txbxContent>
                    <w:p w:rsidR="00CB44D2" w:rsidRPr="00CB44D2" w:rsidRDefault="00CB44D2" w:rsidP="00CB44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CB44D2">
                        <w:rPr>
                          <w:rFonts w:hint="eastAsia"/>
                          <w:b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校外教學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44D2" w:rsidRDefault="00CB44D2">
      <w:pPr>
        <w:rPr>
          <w:rFonts w:hint="eastAsia"/>
        </w:rPr>
      </w:pPr>
    </w:p>
    <w:p w:rsidR="00CB44D2" w:rsidRDefault="00CB44D2">
      <w:pPr>
        <w:rPr>
          <w:rFonts w:hint="eastAsia"/>
        </w:rPr>
      </w:pPr>
    </w:p>
    <w:p w:rsidR="00CB44D2" w:rsidRDefault="00CB44D2">
      <w:pPr>
        <w:rPr>
          <w:rFonts w:hint="eastAsia"/>
        </w:rPr>
      </w:pPr>
    </w:p>
    <w:p w:rsidR="00CB44D2" w:rsidRDefault="00CB44D2">
      <w:pPr>
        <w:rPr>
          <w:rFonts w:hint="eastAsia"/>
        </w:rPr>
      </w:pPr>
    </w:p>
    <w:p w:rsidR="00CB44D2" w:rsidRDefault="00CB44D2" w:rsidP="00CB44D2">
      <w:pPr>
        <w:rPr>
          <w:rFonts w:hint="eastAsia"/>
        </w:rPr>
      </w:pPr>
      <w:bookmarkStart w:id="0" w:name="_GoBack"/>
      <w:bookmarkEnd w:id="0"/>
    </w:p>
    <w:p w:rsidR="00CB44D2" w:rsidRDefault="00CB44D2" w:rsidP="00CB44D2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在這風光明媚的日子裡，走進屬於台南的花海</w:t>
      </w:r>
      <w:proofErr w:type="gramStart"/>
      <w:r>
        <w:rPr>
          <w:rFonts w:hint="eastAsia"/>
          <w:b/>
        </w:rPr>
        <w:t>─</w:t>
      </w:r>
      <w:proofErr w:type="gramEnd"/>
      <w:r>
        <w:rPr>
          <w:rFonts w:hint="eastAsia"/>
          <w:b/>
        </w:rPr>
        <w:t>2010</w:t>
      </w:r>
      <w:r>
        <w:rPr>
          <w:rFonts w:hint="eastAsia"/>
          <w:b/>
        </w:rPr>
        <w:t>府城賞花季，這裡有台南的味道，也有花的芬芳。</w:t>
      </w:r>
    </w:p>
    <w:p w:rsidR="00CB44D2" w:rsidRDefault="00CB44D2" w:rsidP="00CB44D2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31973BF" wp14:editId="427A2B9F">
            <wp:extent cx="2600325" cy="1744385"/>
            <wp:effectExtent l="0" t="0" r="0" b="825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6213948609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21" cy="1745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4D2" w:rsidRDefault="00CB44D2" w:rsidP="00CB44D2">
      <w:pPr>
        <w:rPr>
          <w:rFonts w:hint="eastAsia"/>
        </w:rPr>
      </w:pPr>
    </w:p>
    <w:p w:rsidR="00CB44D2" w:rsidRDefault="00CB44D2" w:rsidP="00CB44D2">
      <w:pPr>
        <w:rPr>
          <w:b/>
        </w:rPr>
      </w:pPr>
      <w:r>
        <w:rPr>
          <w:rFonts w:hint="eastAsia"/>
          <w:b/>
        </w:rPr>
        <w:t>1.</w:t>
      </w:r>
      <w:r>
        <w:rPr>
          <w:rFonts w:hint="eastAsia"/>
          <w:b/>
        </w:rPr>
        <w:t>在這風光明媚的日子裡，走進屬於台南的花海</w:t>
      </w:r>
      <w:proofErr w:type="gramStart"/>
      <w:r>
        <w:rPr>
          <w:rFonts w:hint="eastAsia"/>
          <w:b/>
        </w:rPr>
        <w:t>─</w:t>
      </w:r>
      <w:proofErr w:type="gramEnd"/>
      <w:r>
        <w:rPr>
          <w:rFonts w:hint="eastAsia"/>
          <w:b/>
        </w:rPr>
        <w:t>2010</w:t>
      </w:r>
      <w:r>
        <w:rPr>
          <w:rFonts w:hint="eastAsia"/>
          <w:b/>
        </w:rPr>
        <w:t>府城賞花季，這裡有台南的味道，也有花的芬芳。</w:t>
      </w:r>
    </w:p>
    <w:p w:rsidR="00CB44D2" w:rsidRPr="00CB44D2" w:rsidRDefault="00CB44D2" w:rsidP="00CB44D2">
      <w:r>
        <w:rPr>
          <w:rFonts w:hint="eastAsia"/>
          <w:noProof/>
        </w:rPr>
        <w:drawing>
          <wp:inline distT="0" distB="0" distL="0" distR="0" wp14:anchorId="06F235E1" wp14:editId="1509A22D">
            <wp:extent cx="2299770" cy="1733550"/>
            <wp:effectExtent l="0" t="0" r="571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10422080637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021" cy="173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44D2" w:rsidRPr="00CB44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AC0"/>
    <w:multiLevelType w:val="hybridMultilevel"/>
    <w:tmpl w:val="6B589924"/>
    <w:lvl w:ilvl="0" w:tplc="37AA0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D2"/>
    <w:rsid w:val="0024590D"/>
    <w:rsid w:val="00C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44D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B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4D2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B4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B44D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CB4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2013-11-07T03:32:00Z</dcterms:created>
  <dcterms:modified xsi:type="dcterms:W3CDTF">2013-11-07T03:42:00Z</dcterms:modified>
</cp:coreProperties>
</file>