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AA" w:rsidRPr="00F640AA" w:rsidRDefault="00F640AA" w:rsidP="00F640AA">
      <w:pPr>
        <w:jc w:val="center"/>
        <w:rPr>
          <w:rFonts w:hint="eastAsia"/>
          <w:color w:val="F30000" w:themeColor="background2" w:themeShade="80"/>
          <w:sz w:val="56"/>
          <w:szCs w:val="56"/>
        </w:rPr>
      </w:pPr>
      <w:r w:rsidRPr="00F640AA">
        <w:rPr>
          <w:rFonts w:hint="eastAsia"/>
          <w:color w:val="F30000" w:themeColor="background2" w:themeShade="80"/>
          <w:sz w:val="56"/>
          <w:szCs w:val="56"/>
        </w:rPr>
        <w:t>校外教學</w:t>
      </w:r>
    </w:p>
    <w:p w:rsidR="00F640AA" w:rsidRPr="003A0973" w:rsidRDefault="003A0973" w:rsidP="00F640AA">
      <w:pPr>
        <w:rPr>
          <w:rFonts w:ascii="DFGothic-EB" w:eastAsia="DFGothic-EB" w:hint="eastAsia"/>
          <w:vanish/>
          <w:sz w:val="28"/>
          <w:szCs w:val="28"/>
          <w:specVanish/>
        </w:rPr>
      </w:pPr>
      <w:r w:rsidRPr="003A0973">
        <w:rPr>
          <w:rFonts w:ascii="DFGothic-EB" w:eastAsia="DFGothic-EB" w:hint="eastAsia"/>
          <w:noProof/>
          <w:sz w:val="28"/>
          <w:szCs w:val="28"/>
        </w:rPr>
        <w:t>我</w:t>
      </w:r>
      <w:r w:rsidR="000D7E0E" w:rsidRPr="003A0973">
        <w:rPr>
          <w:rFonts w:ascii="DFGothic-EB" w:eastAsia="DFGothic-EB" w:hint="eastAsia"/>
          <w:noProof/>
          <w:sz w:val="28"/>
          <w:szCs w:val="28"/>
        </w:rPr>
        <w:t>去校外教學的這一天，我滿懷愉快的心情，座上工</w:t>
      </w:r>
      <w:r w:rsidR="000D7E0E" w:rsidRPr="003A0973">
        <w:rPr>
          <w:rFonts w:ascii="DFGothic-EB" w:eastAsia="DFGothic-EB" w:hAnsi="新細明體" w:cs="新細明體" w:hint="eastAsia"/>
          <w:noProof/>
          <w:sz w:val="28"/>
          <w:szCs w:val="28"/>
        </w:rPr>
        <w:t>車</w:t>
      </w:r>
      <w:r w:rsidR="000D7E0E" w:rsidRPr="003A0973">
        <w:rPr>
          <w:rFonts w:ascii="DFGothic-EB" w:eastAsia="DFGothic-EB" w:hAnsiTheme="minorEastAsia" w:cs="新細明體" w:hint="eastAsia"/>
          <w:noProof/>
          <w:sz w:val="28"/>
          <w:szCs w:val="28"/>
        </w:rPr>
        <w:t>，</w:t>
      </w:r>
      <w:r w:rsidRPr="003A0973">
        <w:rPr>
          <w:rFonts w:ascii="DFGothic-EB" w:eastAsia="DFGothic-EB" w:hAnsi="新細明體" w:cs="新細明體" w:hint="eastAsia"/>
          <w:noProof/>
          <w:sz w:val="28"/>
          <w:szCs w:val="28"/>
        </w:rPr>
        <w:t>到原住民文化園區，看是不是很漂亮</w:t>
      </w:r>
      <w:r w:rsidRPr="003A0973">
        <w:rPr>
          <w:rFonts w:ascii="華康新綜藝體W9" w:eastAsia="華康新綜藝體W9" w:hAnsi="新細明體" w:cs="新細明體" w:hint="eastAsia"/>
          <w:noProof/>
          <w:sz w:val="28"/>
          <w:szCs w:val="28"/>
        </w:rPr>
        <w:t>呢</w:t>
      </w:r>
    </w:p>
    <w:p w:rsidR="003A0973" w:rsidRDefault="003A0973" w:rsidP="00F640AA">
      <w:pPr>
        <w:rPr>
          <w:rFonts w:ascii="DFGothic-EB" w:hAnsiTheme="minorEastAsia" w:hint="eastAsia"/>
          <w:noProof/>
        </w:rPr>
      </w:pPr>
      <w:r w:rsidRPr="003A0973">
        <w:rPr>
          <w:rFonts w:ascii="DFGothic-EB" w:eastAsia="DFGothic-EB" w:hint="eastAsia"/>
          <w:noProof/>
        </w:rPr>
        <w:t xml:space="preserve"> </w:t>
      </w:r>
      <w:r w:rsidRPr="003A0973">
        <w:rPr>
          <w:rFonts w:ascii="DFGothic-EB" w:eastAsia="DFGothic-EB" w:hAnsiTheme="minorEastAsia" w:hint="eastAsia"/>
          <w:noProof/>
        </w:rPr>
        <w:t>?</w:t>
      </w:r>
    </w:p>
    <w:p w:rsidR="003A0973" w:rsidRPr="003A0973" w:rsidRDefault="003A0973" w:rsidP="00F640AA">
      <w:pPr>
        <w:rPr>
          <w:noProof/>
        </w:rPr>
      </w:pPr>
    </w:p>
    <w:p w:rsidR="00F640AA" w:rsidRDefault="003A0973" w:rsidP="00F640AA">
      <w:pPr>
        <w:rPr>
          <w:rFonts w:ascii="新細明體" w:eastAsia="新細明體" w:hAnsi="新細明體" w:cs="新細明體" w:hint="eastAsia"/>
          <w:sz w:val="36"/>
          <w:szCs w:val="36"/>
        </w:rPr>
      </w:pPr>
      <w:r w:rsidRPr="003A0973">
        <w:rPr>
          <w:rFonts w:ascii="DFGothic-EB" w:eastAsia="DFGothic-EB" w:hint="eastAsia"/>
          <w:sz w:val="36"/>
          <w:szCs w:val="36"/>
        </w:rPr>
        <w:t>我</w:t>
      </w:r>
      <w:r>
        <w:rPr>
          <w:rFonts w:ascii="新細明體" w:eastAsia="新細明體" w:hAnsi="新細明體" w:cs="新細明體" w:hint="eastAsia"/>
          <w:sz w:val="36"/>
          <w:szCs w:val="36"/>
        </w:rPr>
        <w:t>來到表演的地方，悅耳的聲音隨著空氣，來到</w:t>
      </w:r>
      <w:r w:rsidRPr="003A0973">
        <w:rPr>
          <w:rFonts w:ascii="新細明體" w:eastAsia="新細明體" w:hAnsi="新細明體" w:cs="新細明體" w:hint="eastAsia"/>
          <w:sz w:val="36"/>
          <w:szCs w:val="36"/>
        </w:rPr>
        <w:t>我</w:t>
      </w:r>
      <w:r>
        <w:rPr>
          <w:rFonts w:ascii="新細明體" w:eastAsia="新細明體" w:hAnsi="新細明體" w:cs="新細明體" w:hint="eastAsia"/>
          <w:sz w:val="36"/>
          <w:szCs w:val="36"/>
        </w:rPr>
        <w:t>耳邊</w:t>
      </w:r>
      <w:r w:rsidR="00F640AA" w:rsidRPr="003A0973">
        <w:rPr>
          <w:rFonts w:ascii="DFGothic-EB" w:eastAsia="DFGothic-E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37F4F" wp14:editId="7227BD0F">
                <wp:simplePos x="0" y="0"/>
                <wp:positionH relativeFrom="column">
                  <wp:posOffset>-454660</wp:posOffset>
                </wp:positionH>
                <wp:positionV relativeFrom="paragraph">
                  <wp:posOffset>807085</wp:posOffset>
                </wp:positionV>
                <wp:extent cx="45720" cy="59690"/>
                <wp:effectExtent l="57150" t="19050" r="49530" b="165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717564">
                          <a:off x="0" y="0"/>
                          <a:ext cx="45720" cy="59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0AA" w:rsidRPr="00F640AA" w:rsidRDefault="00F640AA" w:rsidP="00F640AA">
                            <w:pPr>
                              <w:rPr>
                                <w:b/>
                                <w:color w:val="FFE6E6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5.8pt;margin-top:63.55pt;width:3.6pt;height:4.7pt;rotation:1061417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" filled="f" stroked="f">
                <v:fill o:detectmouseclick="t"/>
                <v:textbox>
                  <w:txbxContent>
                    <w:p w:rsidR="00F640AA" w:rsidRPr="00F640AA" w:rsidRDefault="00F640AA" w:rsidP="00F640AA">
                      <w:pPr>
                        <w:rPr>
                          <w:b/>
                          <w:color w:val="FFE6E6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A33CF">
        <w:rPr>
          <w:rFonts w:ascii="新細明體" w:eastAsia="新細明體" w:hAnsi="新細明體" w:cs="新細明體" w:hint="eastAsia"/>
          <w:sz w:val="36"/>
          <w:szCs w:val="36"/>
        </w:rPr>
        <w:t>。</w:t>
      </w:r>
    </w:p>
    <w:p w:rsidR="00BA33CF" w:rsidRDefault="00BA33CF" w:rsidP="00F640AA">
      <w:pPr>
        <w:rPr>
          <w:rFonts w:ascii="新細明體" w:eastAsia="新細明體" w:hAnsi="新細明體" w:cs="新細明體" w:hint="eastAsia"/>
          <w:sz w:val="36"/>
          <w:szCs w:val="36"/>
        </w:rPr>
      </w:pPr>
    </w:p>
    <w:p w:rsidR="00BA33CF" w:rsidRPr="00BA33CF" w:rsidRDefault="00BA33CF" w:rsidP="00F640AA">
      <w:pPr>
        <w:rPr>
          <w:rFonts w:ascii="DFGothic-EB" w:hint="eastAsia"/>
          <w:sz w:val="36"/>
          <w:szCs w:val="36"/>
        </w:rPr>
      </w:pPr>
      <w:r>
        <w:rPr>
          <w:rFonts w:ascii="DFGothic-EB" w:hint="eastAsia"/>
          <w:sz w:val="36"/>
          <w:szCs w:val="36"/>
        </w:rPr>
        <w:t>到了客家文化園區，</w:t>
      </w:r>
      <w:r w:rsidRPr="00BA33CF">
        <w:rPr>
          <w:rFonts w:ascii="DFGothic-EB" w:hint="eastAsia"/>
          <w:sz w:val="36"/>
          <w:szCs w:val="36"/>
        </w:rPr>
        <w:t>我</w:t>
      </w:r>
      <w:r>
        <w:rPr>
          <w:rFonts w:ascii="DFGothic-EB" w:hint="eastAsia"/>
          <w:sz w:val="36"/>
          <w:szCs w:val="36"/>
        </w:rPr>
        <w:t>辛奮</w:t>
      </w:r>
      <w:bookmarkStart w:id="0" w:name="_GoBack"/>
      <w:bookmarkEnd w:id="0"/>
    </w:p>
    <w:sectPr w:rsidR="00BA33CF" w:rsidRPr="00BA33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Gothic-EB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華康新綜藝體W9">
    <w:panose1 w:val="040B0909000000000000"/>
    <w:charset w:val="88"/>
    <w:family w:val="decorative"/>
    <w:pitch w:val="fixed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AA"/>
    <w:rsid w:val="000D7E0E"/>
    <w:rsid w:val="003A0973"/>
    <w:rsid w:val="006547FF"/>
    <w:rsid w:val="00BA33CF"/>
    <w:rsid w:val="00F6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40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4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行雲流水">
      <a:dk1>
        <a:sysClr val="windowText" lastClr="000000"/>
      </a:dk1>
      <a:lt1>
        <a:sysClr val="window" lastClr="FFFFFF"/>
      </a:lt1>
      <a:dk2>
        <a:srgbClr val="411401"/>
      </a:dk2>
      <a:lt2>
        <a:srgbClr val="FFE6E6"/>
      </a:lt2>
      <a:accent1>
        <a:srgbClr val="A24A48"/>
      </a:accent1>
      <a:accent2>
        <a:srgbClr val="B2935C"/>
      </a:accent2>
      <a:accent3>
        <a:srgbClr val="6A9A9A"/>
      </a:accent3>
      <a:accent4>
        <a:srgbClr val="B2B787"/>
      </a:accent4>
      <a:accent5>
        <a:srgbClr val="91644B"/>
      </a:accent5>
      <a:accent6>
        <a:srgbClr val="654A76"/>
      </a:accent6>
      <a:hlink>
        <a:srgbClr val="00A800"/>
      </a:hlink>
      <a:folHlink>
        <a:srgbClr val="FF00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2013-11-14T03:28:00Z</dcterms:created>
  <dcterms:modified xsi:type="dcterms:W3CDTF">2013-11-14T04:02:00Z</dcterms:modified>
</cp:coreProperties>
</file>