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24" w:rsidRDefault="00D77824" w:rsidP="00D77824">
      <w:pPr>
        <w:jc w:val="center"/>
        <w:rPr>
          <w:rFonts w:ascii="王漢宗粗鋼體一標準" w:eastAsia="王漢宗粗鋼體一標準" w:hint="eastAsia"/>
          <w:sz w:val="96"/>
          <w:szCs w:val="96"/>
        </w:rPr>
      </w:pPr>
      <w:r>
        <w:rPr>
          <w:rFonts w:ascii="王漢宗粗鋼體一標準" w:eastAsia="王漢宗粗鋼體一標準" w:hint="eastAsia"/>
          <w:sz w:val="96"/>
          <w:szCs w:val="96"/>
        </w:rPr>
        <w:t>原住民之情</w:t>
      </w:r>
    </w:p>
    <w:p w:rsidR="00B06B0B" w:rsidRDefault="002C4C6C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 wp14:anchorId="457AA0EE" wp14:editId="45CE0F16">
            <wp:extent cx="3714750" cy="2786063"/>
            <wp:effectExtent l="0" t="0" r="0" b="0"/>
            <wp:docPr id="1" name="圖片 1" descr="http://www.asjh.tn.edu.tw/xupload/photo2/shch/Kw7iSImim4Kk/20131103104522461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jh.tn.edu.tw/xupload/photo2/shch/Kw7iSImim4Kk/20131103104522461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6C" w:rsidRDefault="002C4C6C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rFonts w:ascii="王漢宗粗鋼體一標準" w:eastAsia="王漢宗粗鋼體一標準" w:hint="eastAsia"/>
          <w:sz w:val="36"/>
          <w:szCs w:val="36"/>
        </w:rPr>
        <w:t>看~這就是我們得第一張照片!!我們到了</w:t>
      </w:r>
    </w:p>
    <w:p w:rsidR="002C4C6C" w:rsidRDefault="002C4C6C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rFonts w:ascii="王漢宗粗鋼體一標準" w:eastAsia="王漢宗粗鋼體一標準" w:hint="eastAsia"/>
          <w:sz w:val="36"/>
          <w:szCs w:val="36"/>
        </w:rPr>
        <w:t>帶著興奮和期待到達目的地</w:t>
      </w:r>
    </w:p>
    <w:p w:rsidR="002C4C6C" w:rsidRDefault="002C4C6C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noProof/>
        </w:rPr>
        <w:drawing>
          <wp:inline distT="0" distB="0" distL="0" distR="0" wp14:anchorId="69350BFD" wp14:editId="77BAD8A5">
            <wp:extent cx="4010025" cy="3007519"/>
            <wp:effectExtent l="0" t="0" r="0" b="2540"/>
            <wp:docPr id="2" name="lbImage" descr="http://www.asjh.tn.edu.tw/xupload/photo2/shch/Kw7iSImim4Kk/20131103104538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asjh.tn.edu.tw/xupload/photo2/shch/Kw7iSImim4Kk/201311031045383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924" cy="30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6C" w:rsidRDefault="002C4C6C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rFonts w:ascii="王漢宗粗鋼體一標準" w:eastAsia="王漢宗粗鋼體一標準" w:hint="eastAsia"/>
          <w:sz w:val="36"/>
          <w:szCs w:val="36"/>
        </w:rPr>
        <w:t>首先</w:t>
      </w:r>
      <w:r w:rsidR="00D77824">
        <w:rPr>
          <w:rFonts w:ascii="王漢宗粗鋼體一標準" w:eastAsia="王漢宗粗鋼體一標準"/>
          <w:sz w:val="36"/>
          <w:szCs w:val="36"/>
        </w:rPr>
        <w:t>…</w:t>
      </w:r>
      <w:r w:rsidR="00D77824">
        <w:rPr>
          <w:rFonts w:ascii="王漢宗粗鋼體一標準" w:eastAsia="王漢宗粗鋼體一標準" w:hint="eastAsia"/>
          <w:sz w:val="36"/>
          <w:szCs w:val="36"/>
        </w:rPr>
        <w:t>導遊阿姨先帶我們去體驗泰雅族的紋面</w:t>
      </w:r>
    </w:p>
    <w:p w:rsidR="00D77824" w:rsidRDefault="00D77824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rFonts w:ascii="王漢宗粗鋼體一標準" w:eastAsia="王漢宗粗鋼體一標準" w:hint="eastAsia"/>
          <w:sz w:val="36"/>
          <w:szCs w:val="36"/>
        </w:rPr>
        <w:t>其實那</w:t>
      </w:r>
      <w:proofErr w:type="gramStart"/>
      <w:r>
        <w:rPr>
          <w:rFonts w:ascii="王漢宗粗鋼體一標準" w:eastAsia="王漢宗粗鋼體一標準" w:hint="eastAsia"/>
          <w:sz w:val="36"/>
          <w:szCs w:val="36"/>
        </w:rPr>
        <w:t>是紋身啦</w:t>
      </w:r>
      <w:proofErr w:type="gramEnd"/>
      <w:r>
        <w:rPr>
          <w:rFonts w:ascii="王漢宗粗鋼體一標準" w:eastAsia="王漢宗粗鋼體一標準" w:hint="eastAsia"/>
          <w:sz w:val="36"/>
          <w:szCs w:val="36"/>
        </w:rPr>
        <w:t>!一貼上去,冰</w:t>
      </w:r>
      <w:proofErr w:type="gramStart"/>
      <w:r>
        <w:rPr>
          <w:rFonts w:ascii="王漢宗粗鋼體一標準" w:eastAsia="王漢宗粗鋼體一標準" w:hint="eastAsia"/>
          <w:sz w:val="36"/>
          <w:szCs w:val="36"/>
        </w:rPr>
        <w:t>冰涼涼</w:t>
      </w:r>
      <w:proofErr w:type="gramEnd"/>
      <w:r>
        <w:rPr>
          <w:rFonts w:ascii="王漢宗粗鋼體一標準" w:eastAsia="王漢宗粗鋼體一標準" w:hint="eastAsia"/>
          <w:sz w:val="36"/>
          <w:szCs w:val="36"/>
        </w:rPr>
        <w:t>的感覺真舒服!</w:t>
      </w:r>
    </w:p>
    <w:p w:rsidR="00D77824" w:rsidRDefault="00D77824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1FCE7E8" wp14:editId="6E74950C">
            <wp:extent cx="5079999" cy="3810000"/>
            <wp:effectExtent l="0" t="0" r="6985" b="0"/>
            <wp:docPr id="3" name="lbImage" descr="http://www.asjh.tn.edu.tw/xupload/photo2/shch/Kw7iSImim4Kk/20131103104540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asjh.tn.edu.tw/xupload/photo2/shch/Kw7iSImim4Kk/2013110310454085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72" cy="381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24" w:rsidRDefault="00D77824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rFonts w:ascii="王漢宗粗鋼體一標準" w:eastAsia="王漢宗粗鋼體一標準" w:hint="eastAsia"/>
          <w:sz w:val="36"/>
          <w:szCs w:val="36"/>
        </w:rPr>
        <w:t>看到沒</w:t>
      </w:r>
      <w:r>
        <w:rPr>
          <w:rFonts w:ascii="王漢宗粗鋼體一標準" w:eastAsia="王漢宗粗鋼體一標準"/>
          <w:sz w:val="36"/>
          <w:szCs w:val="36"/>
        </w:rPr>
        <w:t>…</w:t>
      </w:r>
      <w:r>
        <w:rPr>
          <w:rFonts w:ascii="王漢宗粗鋼體一標準" w:eastAsia="王漢宗粗鋼體一標準" w:hint="eastAsia"/>
          <w:sz w:val="36"/>
          <w:szCs w:val="36"/>
        </w:rPr>
        <w:t>我也是泰雅族的啦!</w:t>
      </w:r>
    </w:p>
    <w:p w:rsidR="00D77824" w:rsidRDefault="00D77824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noProof/>
        </w:rPr>
        <w:drawing>
          <wp:inline distT="0" distB="0" distL="0" distR="0" wp14:anchorId="35D78587" wp14:editId="6B61A690">
            <wp:extent cx="4927599" cy="3695700"/>
            <wp:effectExtent l="0" t="0" r="6985" b="0"/>
            <wp:docPr id="4" name="lbImage" descr="http://www.asjh.tn.edu.tw/xupload/photo2/shch/Kw7iSImim4Kk/20131103104611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asjh.tn.edu.tw/xupload/photo2/shch/Kw7iSImim4Kk/2013110310461185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62" cy="369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24" w:rsidRDefault="00D77824">
      <w:pPr>
        <w:rPr>
          <w:rFonts w:ascii="王漢宗粗鋼體一標準" w:eastAsia="王漢宗粗鋼體一標準" w:hint="eastAsia"/>
          <w:sz w:val="36"/>
          <w:szCs w:val="36"/>
        </w:rPr>
      </w:pPr>
      <w:r>
        <w:rPr>
          <w:rFonts w:ascii="王漢宗粗鋼體一標準" w:eastAsia="王漢宗粗鋼體一標準" w:hint="eastAsia"/>
          <w:sz w:val="36"/>
          <w:szCs w:val="36"/>
        </w:rPr>
        <w:t>接著導遊阿姨又帶我們去體驗盪鞦韆.真刺激!</w:t>
      </w:r>
    </w:p>
    <w:p w:rsidR="009704E6" w:rsidRPr="009704E6" w:rsidRDefault="009704E6">
      <w:pPr>
        <w:rPr>
          <w:rFonts w:ascii="王漢宗粗鋼體一標準" w:eastAsia="王漢宗粗鋼體一標準" w:hint="eastAsia"/>
          <w:sz w:val="36"/>
          <w:szCs w:val="36"/>
        </w:rPr>
      </w:pPr>
      <w:bookmarkStart w:id="0" w:name="_GoBack"/>
      <w:bookmarkEnd w:id="0"/>
    </w:p>
    <w:sectPr w:rsidR="009704E6" w:rsidRPr="009704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6C"/>
    <w:rsid w:val="002C4C6C"/>
    <w:rsid w:val="009704E6"/>
    <w:rsid w:val="00A1324F"/>
    <w:rsid w:val="00B06B0B"/>
    <w:rsid w:val="00D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4C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sjh.tn.edu.tw/xupload/photo2/shch/Kw7iSImim4Kk/201311031045224618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2013-11-05T06:12:00Z</dcterms:created>
  <dcterms:modified xsi:type="dcterms:W3CDTF">2013-11-05T06:12:00Z</dcterms:modified>
</cp:coreProperties>
</file>