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74" w:rsidRPr="00BC0726" w:rsidRDefault="00BC0726" w:rsidP="00BC0726">
      <w:pPr>
        <w:jc w:val="center"/>
        <w:rPr>
          <w:color w:val="4A442A" w:themeColor="background2" w:themeShade="40"/>
          <w:sz w:val="40"/>
          <w:szCs w:val="40"/>
        </w:rPr>
      </w:pPr>
      <w:r>
        <w:rPr>
          <w:rFonts w:hint="eastAsia"/>
          <w:color w:val="4A442A" w:themeColor="background2" w:themeShade="40"/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24pt;height:55.5pt" fillcolor="#ffe701">
            <v:fill r:id="rId7" o:title="" color2="#fe3e02" focusposition="1,1" focussize="" focus="100%" type="gradient"/>
            <v:stroke r:id="rId7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華康新綜藝體W9&quot;;v-text-reverse:t;v-text-kern:t" trim="t" fitpath="t" string="校園有毒植物辨識單"/>
          </v:shape>
        </w:pict>
      </w:r>
    </w:p>
    <w:tbl>
      <w:tblPr>
        <w:tblStyle w:val="a3"/>
        <w:tblW w:w="0" w:type="auto"/>
        <w:tblBorders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  <w:insideH w:val="single" w:sz="24" w:space="0" w:color="17365D" w:themeColor="text2" w:themeShade="BF"/>
          <w:insideV w:val="single" w:sz="24" w:space="0" w:color="17365D" w:themeColor="text2" w:themeShade="BF"/>
        </w:tblBorders>
        <w:shd w:val="solid" w:color="auto" w:fill="365F91" w:themeFill="accent1" w:themeFillShade="BF"/>
        <w:tblLook w:val="04A0" w:firstRow="1" w:lastRow="0" w:firstColumn="1" w:lastColumn="0" w:noHBand="0" w:noVBand="1"/>
      </w:tblPr>
      <w:tblGrid>
        <w:gridCol w:w="1384"/>
        <w:gridCol w:w="3532"/>
        <w:gridCol w:w="3606"/>
      </w:tblGrid>
      <w:tr w:rsidR="00BC0726" w:rsidTr="006B285B">
        <w:trPr>
          <w:trHeight w:val="1080"/>
        </w:trPr>
        <w:tc>
          <w:tcPr>
            <w:tcW w:w="8522" w:type="dxa"/>
            <w:gridSpan w:val="3"/>
            <w:shd w:val="solid" w:color="auto" w:fill="365F91" w:themeFill="accent1" w:themeFillShade="BF"/>
            <w:vAlign w:val="center"/>
          </w:tcPr>
          <w:p w:rsidR="00BC0726" w:rsidRPr="006B285B" w:rsidRDefault="00BC0726" w:rsidP="006B285B">
            <w:pPr>
              <w:jc w:val="center"/>
              <w:rPr>
                <w:color w:val="4A442A" w:themeColor="background2" w:themeShade="40"/>
                <w:sz w:val="36"/>
                <w:szCs w:val="36"/>
              </w:rPr>
            </w:pPr>
            <w:r w:rsidRPr="006B285B">
              <w:rPr>
                <w:rFonts w:hint="eastAsia"/>
                <w:sz w:val="36"/>
                <w:szCs w:val="36"/>
              </w:rPr>
              <w:t>植物相關資訊</w:t>
            </w:r>
          </w:p>
        </w:tc>
      </w:tr>
      <w:tr w:rsidR="00BC0726" w:rsidTr="006B285B">
        <w:trPr>
          <w:trHeight w:val="1080"/>
        </w:trPr>
        <w:tc>
          <w:tcPr>
            <w:tcW w:w="1384" w:type="dxa"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  <w:r w:rsidRPr="00A66F49">
              <w:rPr>
                <w:rFonts w:hint="eastAsia"/>
              </w:rPr>
              <w:t>植物名稱</w:t>
            </w:r>
          </w:p>
        </w:tc>
        <w:tc>
          <w:tcPr>
            <w:tcW w:w="3532" w:type="dxa"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  <w:r w:rsidRPr="00A66F49">
              <w:rPr>
                <w:rFonts w:hint="eastAsia"/>
              </w:rPr>
              <w:t>姑婆芋</w:t>
            </w:r>
          </w:p>
        </w:tc>
        <w:tc>
          <w:tcPr>
            <w:tcW w:w="3606" w:type="dxa"/>
            <w:vMerge w:val="restart"/>
            <w:shd w:val="solid" w:color="auto" w:fill="365F91" w:themeFill="accent1" w:themeFillShade="BF"/>
            <w:vAlign w:val="center"/>
          </w:tcPr>
          <w:p w:rsidR="00BC0726" w:rsidRDefault="005A22C9" w:rsidP="006B28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A88E98" wp14:editId="44731EA2">
                  <wp:extent cx="2152650" cy="161461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al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52" cy="1616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726" w:rsidTr="006B285B">
        <w:trPr>
          <w:trHeight w:val="1080"/>
        </w:trPr>
        <w:tc>
          <w:tcPr>
            <w:tcW w:w="1384" w:type="dxa"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  <w:bookmarkStart w:id="0" w:name="_GoBack"/>
            <w:r w:rsidRPr="00A66F49">
              <w:rPr>
                <w:rFonts w:hint="eastAsia"/>
              </w:rPr>
              <w:t>科名</w:t>
            </w:r>
          </w:p>
        </w:tc>
        <w:tc>
          <w:tcPr>
            <w:tcW w:w="3532" w:type="dxa"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  <w:r w:rsidRPr="00A66F49">
              <w:rPr>
                <w:rFonts w:hint="eastAsia"/>
              </w:rPr>
              <w:t>天南星科</w:t>
            </w:r>
          </w:p>
        </w:tc>
        <w:tc>
          <w:tcPr>
            <w:tcW w:w="3606" w:type="dxa"/>
            <w:vMerge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</w:p>
        </w:tc>
      </w:tr>
      <w:bookmarkEnd w:id="0"/>
      <w:tr w:rsidR="00BC0726" w:rsidTr="006B285B">
        <w:trPr>
          <w:trHeight w:val="1080"/>
        </w:trPr>
        <w:tc>
          <w:tcPr>
            <w:tcW w:w="1384" w:type="dxa"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  <w:r>
              <w:rPr>
                <w:rFonts w:hint="eastAsia"/>
              </w:rPr>
              <w:t>別名</w:t>
            </w:r>
          </w:p>
        </w:tc>
        <w:tc>
          <w:tcPr>
            <w:tcW w:w="3532" w:type="dxa"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  <w:r>
              <w:rPr>
                <w:rFonts w:hint="eastAsia"/>
              </w:rPr>
              <w:t>山芋、海芋、觀音蓮、</w:t>
            </w:r>
            <w:proofErr w:type="gramStart"/>
            <w:r>
              <w:rPr>
                <w:rFonts w:hint="eastAsia"/>
              </w:rPr>
              <w:t>天荷</w:t>
            </w:r>
            <w:proofErr w:type="gramEnd"/>
          </w:p>
        </w:tc>
        <w:tc>
          <w:tcPr>
            <w:tcW w:w="3606" w:type="dxa"/>
            <w:vMerge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</w:p>
        </w:tc>
      </w:tr>
      <w:tr w:rsidR="00BC0726" w:rsidTr="006B285B">
        <w:trPr>
          <w:trHeight w:val="1080"/>
        </w:trPr>
        <w:tc>
          <w:tcPr>
            <w:tcW w:w="1384" w:type="dxa"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  <w:r>
              <w:rPr>
                <w:rFonts w:hint="eastAsia"/>
              </w:rPr>
              <w:t>原產地</w:t>
            </w:r>
          </w:p>
        </w:tc>
        <w:tc>
          <w:tcPr>
            <w:tcW w:w="3532" w:type="dxa"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  <w:r>
              <w:rPr>
                <w:rFonts w:hint="eastAsia"/>
              </w:rPr>
              <w:t>台灣、東南亞、南洋群島、澳洲</w:t>
            </w:r>
          </w:p>
        </w:tc>
        <w:tc>
          <w:tcPr>
            <w:tcW w:w="3606" w:type="dxa"/>
            <w:vMerge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</w:p>
        </w:tc>
      </w:tr>
      <w:tr w:rsidR="00BC0726" w:rsidTr="006B285B">
        <w:trPr>
          <w:trHeight w:val="1080"/>
        </w:trPr>
        <w:tc>
          <w:tcPr>
            <w:tcW w:w="1384" w:type="dxa"/>
            <w:shd w:val="solid" w:color="auto" w:fill="365F91" w:themeFill="accent1" w:themeFillShade="BF"/>
            <w:vAlign w:val="center"/>
          </w:tcPr>
          <w:p w:rsidR="00BC0726" w:rsidRPr="00806AFC" w:rsidRDefault="00BC0726" w:rsidP="006B285B">
            <w:pPr>
              <w:jc w:val="center"/>
            </w:pPr>
            <w:r>
              <w:rPr>
                <w:rFonts w:hint="eastAsia"/>
              </w:rPr>
              <w:t>校園位置</w:t>
            </w:r>
          </w:p>
        </w:tc>
        <w:tc>
          <w:tcPr>
            <w:tcW w:w="3532" w:type="dxa"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  <w:r>
              <w:rPr>
                <w:rFonts w:hint="eastAsia"/>
              </w:rPr>
              <w:t>圍牆邊、校內花圃植物描述</w:t>
            </w:r>
          </w:p>
        </w:tc>
        <w:tc>
          <w:tcPr>
            <w:tcW w:w="3606" w:type="dxa"/>
            <w:vMerge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</w:p>
        </w:tc>
      </w:tr>
      <w:tr w:rsidR="008F1B9F" w:rsidTr="006B285B">
        <w:trPr>
          <w:trHeight w:val="1080"/>
        </w:trPr>
        <w:tc>
          <w:tcPr>
            <w:tcW w:w="1384" w:type="dxa"/>
            <w:shd w:val="solid" w:color="auto" w:fill="365F91" w:themeFill="accent1" w:themeFillShade="BF"/>
            <w:vAlign w:val="center"/>
          </w:tcPr>
          <w:p w:rsidR="008F1B9F" w:rsidRPr="00806AFC" w:rsidRDefault="008F1B9F" w:rsidP="006B285B">
            <w:pPr>
              <w:jc w:val="center"/>
            </w:pPr>
            <w:r>
              <w:rPr>
                <w:rFonts w:hint="eastAsia"/>
              </w:rPr>
              <w:t>生長型態</w:t>
            </w:r>
          </w:p>
        </w:tc>
        <w:tc>
          <w:tcPr>
            <w:tcW w:w="7138" w:type="dxa"/>
            <w:gridSpan w:val="2"/>
            <w:shd w:val="solid" w:color="auto" w:fill="365F91" w:themeFill="accent1" w:themeFillShade="BF"/>
            <w:vAlign w:val="center"/>
          </w:tcPr>
          <w:p w:rsidR="008F1B9F" w:rsidRDefault="008F1B9F" w:rsidP="006B285B">
            <w:pPr>
              <w:jc w:val="center"/>
            </w:pPr>
            <w:r>
              <w:rPr>
                <w:rFonts w:hint="eastAsia"/>
              </w:rPr>
              <w:t>多年生大型草本，喜</w:t>
            </w:r>
            <w:proofErr w:type="gramStart"/>
            <w:r>
              <w:rPr>
                <w:rFonts w:hint="eastAsia"/>
              </w:rPr>
              <w:t>蔭涼</w:t>
            </w:r>
            <w:proofErr w:type="gramEnd"/>
            <w:r>
              <w:rPr>
                <w:rFonts w:hint="eastAsia"/>
              </w:rPr>
              <w:t>濕潤環境，分布於中低山區。</w:t>
            </w:r>
          </w:p>
        </w:tc>
      </w:tr>
      <w:tr w:rsidR="008F1B9F" w:rsidTr="006B285B">
        <w:trPr>
          <w:trHeight w:val="1080"/>
        </w:trPr>
        <w:tc>
          <w:tcPr>
            <w:tcW w:w="1384" w:type="dxa"/>
            <w:shd w:val="solid" w:color="auto" w:fill="365F91" w:themeFill="accent1" w:themeFillShade="BF"/>
            <w:vAlign w:val="center"/>
          </w:tcPr>
          <w:p w:rsidR="008F1B9F" w:rsidRPr="00806AFC" w:rsidRDefault="008F1B9F" w:rsidP="006B285B">
            <w:pPr>
              <w:jc w:val="center"/>
            </w:pPr>
            <w:r>
              <w:rPr>
                <w:rFonts w:hint="eastAsia"/>
              </w:rPr>
              <w:t>莖幹</w:t>
            </w:r>
          </w:p>
        </w:tc>
        <w:tc>
          <w:tcPr>
            <w:tcW w:w="7138" w:type="dxa"/>
            <w:gridSpan w:val="2"/>
            <w:shd w:val="solid" w:color="auto" w:fill="365F91" w:themeFill="accent1" w:themeFillShade="BF"/>
            <w:vAlign w:val="center"/>
          </w:tcPr>
          <w:p w:rsidR="008F1B9F" w:rsidRDefault="008F1B9F" w:rsidP="006B285B">
            <w:pPr>
              <w:jc w:val="center"/>
            </w:pPr>
            <w:r>
              <w:rPr>
                <w:rFonts w:hint="eastAsia"/>
              </w:rPr>
              <w:t>姑婆</w:t>
            </w:r>
            <w:proofErr w:type="gramStart"/>
            <w:r>
              <w:rPr>
                <w:rFonts w:hint="eastAsia"/>
              </w:rPr>
              <w:t>芋具有斜上的</w:t>
            </w:r>
            <w:proofErr w:type="gramEnd"/>
            <w:r>
              <w:rPr>
                <w:rFonts w:hint="eastAsia"/>
              </w:rPr>
              <w:t>粗壯肉</w:t>
            </w:r>
            <w:proofErr w:type="gramStart"/>
            <w:r>
              <w:rPr>
                <w:rFonts w:hint="eastAsia"/>
              </w:rPr>
              <w:t>質莖，</w:t>
            </w:r>
            <w:proofErr w:type="gramEnd"/>
            <w:r>
              <w:rPr>
                <w:rFonts w:hint="eastAsia"/>
              </w:rPr>
              <w:t>根莖甚為巨大，高度常可超過１公尺高，約可達３～５公尺。地下根莖含</w:t>
            </w:r>
            <w:proofErr w:type="gramStart"/>
            <w:r>
              <w:rPr>
                <w:rFonts w:hint="eastAsia"/>
              </w:rPr>
              <w:t>海芋素可</w:t>
            </w:r>
            <w:proofErr w:type="gramEnd"/>
            <w:r>
              <w:rPr>
                <w:rFonts w:hint="eastAsia"/>
              </w:rPr>
              <w:t>作藥用。</w:t>
            </w:r>
          </w:p>
        </w:tc>
      </w:tr>
      <w:tr w:rsidR="00BC0726" w:rsidTr="006B285B">
        <w:trPr>
          <w:trHeight w:val="1080"/>
        </w:trPr>
        <w:tc>
          <w:tcPr>
            <w:tcW w:w="1384" w:type="dxa"/>
            <w:shd w:val="solid" w:color="auto" w:fill="365F91" w:themeFill="accent1" w:themeFillShade="BF"/>
            <w:vAlign w:val="center"/>
          </w:tcPr>
          <w:p w:rsidR="00BC0726" w:rsidRPr="00806AFC" w:rsidRDefault="00BC0726" w:rsidP="006B285B">
            <w:pPr>
              <w:jc w:val="center"/>
            </w:pPr>
            <w:r>
              <w:rPr>
                <w:rFonts w:hint="eastAsia"/>
              </w:rPr>
              <w:t>葉的形態</w:t>
            </w:r>
          </w:p>
        </w:tc>
        <w:tc>
          <w:tcPr>
            <w:tcW w:w="7138" w:type="dxa"/>
            <w:gridSpan w:val="2"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  <w:proofErr w:type="gramStart"/>
            <w:r>
              <w:rPr>
                <w:rFonts w:hint="eastAsia"/>
              </w:rPr>
              <w:t>葉心形</w:t>
            </w:r>
            <w:proofErr w:type="gramEnd"/>
            <w:r>
              <w:rPr>
                <w:rFonts w:hint="eastAsia"/>
              </w:rPr>
              <w:t>，長可達１公尺，寬</w:t>
            </w:r>
            <w:r>
              <w:rPr>
                <w:rFonts w:hint="eastAsia"/>
              </w:rPr>
              <w:t>20~45</w:t>
            </w:r>
            <w:r>
              <w:rPr>
                <w:rFonts w:hint="eastAsia"/>
              </w:rPr>
              <w:t>公分，葉柄長，基</w:t>
            </w:r>
            <w:proofErr w:type="gramStart"/>
            <w:r>
              <w:rPr>
                <w:rFonts w:hint="eastAsia"/>
              </w:rPr>
              <w:t>部心狀箭形</w:t>
            </w:r>
            <w:proofErr w:type="gramEnd"/>
            <w:r>
              <w:rPr>
                <w:rFonts w:hint="eastAsia"/>
              </w:rPr>
              <w:t>，葉柄粗壯，葉鞘</w:t>
            </w:r>
            <w:proofErr w:type="gramStart"/>
            <w:r>
              <w:rPr>
                <w:rFonts w:hint="eastAsia"/>
              </w:rPr>
              <w:t>基部可積水</w:t>
            </w:r>
            <w:proofErr w:type="gramEnd"/>
            <w:r>
              <w:rPr>
                <w:rFonts w:hint="eastAsia"/>
              </w:rPr>
              <w:t>，大葉片是早期攤販的包裝材料。</w:t>
            </w:r>
          </w:p>
        </w:tc>
      </w:tr>
      <w:tr w:rsidR="00BC0726" w:rsidTr="006B285B">
        <w:trPr>
          <w:trHeight w:val="1080"/>
        </w:trPr>
        <w:tc>
          <w:tcPr>
            <w:tcW w:w="1384" w:type="dxa"/>
            <w:shd w:val="solid" w:color="auto" w:fill="365F91" w:themeFill="accent1" w:themeFillShade="BF"/>
            <w:vAlign w:val="center"/>
          </w:tcPr>
          <w:p w:rsidR="00BC0726" w:rsidRPr="00806AFC" w:rsidRDefault="00BC0726" w:rsidP="006B285B">
            <w:pPr>
              <w:jc w:val="center"/>
            </w:pPr>
            <w:r>
              <w:rPr>
                <w:rFonts w:hint="eastAsia"/>
              </w:rPr>
              <w:t>花的形態</w:t>
            </w:r>
          </w:p>
        </w:tc>
        <w:tc>
          <w:tcPr>
            <w:tcW w:w="7138" w:type="dxa"/>
            <w:gridSpan w:val="2"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  <w:proofErr w:type="gramStart"/>
            <w:r>
              <w:rPr>
                <w:rFonts w:hint="eastAsia"/>
              </w:rPr>
              <w:t>花單性</w:t>
            </w:r>
            <w:proofErr w:type="gramEnd"/>
            <w:r>
              <w:rPr>
                <w:rFonts w:hint="eastAsia"/>
              </w:rPr>
              <w:t>，黃白色，雄花在上，雌花在下，中間部分為不孕的中性花。佛焰</w:t>
            </w:r>
            <w:proofErr w:type="gramStart"/>
            <w:r>
              <w:rPr>
                <w:rFonts w:hint="eastAsia"/>
              </w:rPr>
              <w:t>苞</w:t>
            </w:r>
            <w:proofErr w:type="gramEnd"/>
            <w:r>
              <w:rPr>
                <w:rFonts w:hint="eastAsia"/>
              </w:rPr>
              <w:t>長橢圓</w:t>
            </w:r>
            <w:proofErr w:type="gramStart"/>
            <w:r>
              <w:rPr>
                <w:rFonts w:hint="eastAsia"/>
              </w:rPr>
              <w:t>狀披針形呈粉</w:t>
            </w:r>
            <w:proofErr w:type="gramEnd"/>
            <w:r>
              <w:rPr>
                <w:rFonts w:hint="eastAsia"/>
              </w:rPr>
              <w:t>綠色</w:t>
            </w:r>
          </w:p>
        </w:tc>
      </w:tr>
      <w:tr w:rsidR="00BC0726" w:rsidTr="006B285B">
        <w:trPr>
          <w:trHeight w:val="1080"/>
        </w:trPr>
        <w:tc>
          <w:tcPr>
            <w:tcW w:w="1384" w:type="dxa"/>
            <w:shd w:val="solid" w:color="auto" w:fill="365F91" w:themeFill="accent1" w:themeFillShade="BF"/>
            <w:vAlign w:val="center"/>
          </w:tcPr>
          <w:p w:rsidR="00BC0726" w:rsidRPr="005A22C9" w:rsidRDefault="00BC0726" w:rsidP="006B285B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lastRenderedPageBreak/>
              <w:t>果實</w:t>
            </w:r>
          </w:p>
        </w:tc>
        <w:tc>
          <w:tcPr>
            <w:tcW w:w="7138" w:type="dxa"/>
            <w:gridSpan w:val="2"/>
            <w:shd w:val="solid" w:color="auto" w:fill="365F91" w:themeFill="accent1" w:themeFillShade="BF"/>
            <w:vAlign w:val="center"/>
          </w:tcPr>
          <w:p w:rsidR="00BC0726" w:rsidRDefault="00BC0726" w:rsidP="006B285B">
            <w:pPr>
              <w:jc w:val="center"/>
            </w:pPr>
            <w:r>
              <w:rPr>
                <w:rFonts w:hint="eastAsia"/>
              </w:rPr>
              <w:t>漿果球形，漿果成熟時呈紅色。</w:t>
            </w:r>
          </w:p>
        </w:tc>
      </w:tr>
    </w:tbl>
    <w:p w:rsidR="00442685" w:rsidRDefault="00442685" w:rsidP="00442685"/>
    <w:p w:rsidR="00442685" w:rsidRDefault="00442685" w:rsidP="00442685"/>
    <w:p w:rsidR="00442685" w:rsidRDefault="00442685" w:rsidP="00442685"/>
    <w:p w:rsidR="00BC0726" w:rsidRDefault="00BC0726"/>
    <w:sectPr w:rsidR="00BC0726" w:rsidSect="006B28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5F" w:rsidRDefault="009B535F" w:rsidP="00442685">
      <w:r>
        <w:separator/>
      </w:r>
    </w:p>
  </w:endnote>
  <w:endnote w:type="continuationSeparator" w:id="0">
    <w:p w:rsidR="009B535F" w:rsidRDefault="009B535F" w:rsidP="004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5F" w:rsidRDefault="009B535F" w:rsidP="00442685">
      <w:r>
        <w:separator/>
      </w:r>
    </w:p>
  </w:footnote>
  <w:footnote w:type="continuationSeparator" w:id="0">
    <w:p w:rsidR="009B535F" w:rsidRDefault="009B535F" w:rsidP="0044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49"/>
    <w:rsid w:val="000B5A8F"/>
    <w:rsid w:val="00185A26"/>
    <w:rsid w:val="001B5587"/>
    <w:rsid w:val="00442685"/>
    <w:rsid w:val="00482974"/>
    <w:rsid w:val="005A22C9"/>
    <w:rsid w:val="006B285B"/>
    <w:rsid w:val="00806AFC"/>
    <w:rsid w:val="00832EEC"/>
    <w:rsid w:val="008F1B9F"/>
    <w:rsid w:val="009B535F"/>
    <w:rsid w:val="009C0F59"/>
    <w:rsid w:val="00A34BB5"/>
    <w:rsid w:val="00A66F49"/>
    <w:rsid w:val="00BC0726"/>
    <w:rsid w:val="00D44700"/>
    <w:rsid w:val="00DD22B8"/>
    <w:rsid w:val="00E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2013-10-29T06:55:00Z</dcterms:created>
  <dcterms:modified xsi:type="dcterms:W3CDTF">2013-10-29T06:55:00Z</dcterms:modified>
</cp:coreProperties>
</file>