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36"/>
          <w:shd w:fill="auto" w:val="clear"/>
        </w:rPr>
        <w:t xml:space="preserve">我的旅行計畫</w:t>
      </w:r>
      <w:r>
        <w:rPr>
          <w:rFonts w:ascii="華康勘亭流" w:hAnsi="華康勘亭流" w:cs="華康勘亭流" w:eastAsia="華康勘亭流"/>
          <w:color w:val="auto"/>
          <w:spacing w:val="0"/>
          <w:position w:val="0"/>
          <w:sz w:val="36"/>
          <w:shd w:fill="auto" w:val="clear"/>
        </w:rPr>
        <w:t xml:space="preserve">            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三年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10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 24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姓名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     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陳秀玲</w:t>
      </w:r>
    </w:p>
    <w:p>
      <w:pPr>
        <w:spacing w:before="0" w:after="0" w:line="240"/>
        <w:ind w:right="0" w:left="881" w:hanging="88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說明：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223" w:hanging="223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請設計一次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兩天一夜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家裡或安順國中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出發，依自己的創意和巧思設計一個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真的可以挑戰的行程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240"/>
        <w:ind w:right="0" w:left="881" w:hanging="88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請先蒐集景點資料，查詢交通接駁車輛，做一個安全且深度之旅，並盡量以圖表方式呈現。</w:t>
      </w:r>
    </w:p>
    <w:p>
      <w:pPr>
        <w:spacing w:before="0" w:after="0" w:line="240"/>
        <w:ind w:right="0" w:left="881" w:hanging="881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◎預設的時間：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 102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  6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 15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日（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六）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--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u w:val="single"/>
          <w:shd w:fill="auto" w:val="clear"/>
        </w:rPr>
        <w:t xml:space="preserve">日（一）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◎預設的地點：台中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薰依草森林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◎預設的成員：爸爸 媽媽 我 妹妹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◎旅行的主題：三天兩夜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◎行程中我最想去的幾個景點：台中-薰衣草森林 逢甲夜市逛街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◎攜帶物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手機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相機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◎活動分工：</w:t>
      </w:r>
    </w:p>
    <w:tbl>
      <w:tblPr/>
      <w:tblGrid>
        <w:gridCol w:w="1537"/>
        <w:gridCol w:w="4982"/>
        <w:gridCol w:w="1583"/>
        <w:gridCol w:w="1428"/>
        <w:gridCol w:w="1337"/>
      </w:tblGrid>
      <w:tr>
        <w:trPr>
          <w:trHeight w:val="401" w:hRule="auto"/>
          <w:jc w:val="left"/>
        </w:trPr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時間規劃</w:t>
            </w:r>
          </w:p>
        </w:tc>
        <w:tc>
          <w:tcPr>
            <w:tcW w:w="4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地點或行程安排及景點特色說明</w:t>
            </w:r>
          </w:p>
        </w:tc>
        <w:tc>
          <w:tcPr>
            <w:tcW w:w="1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準備物品</w:t>
            </w:r>
          </w:p>
        </w:tc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交通工具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預算</w:t>
            </w:r>
          </w:p>
        </w:tc>
      </w:tr>
      <w:tr>
        <w:trPr>
          <w:trHeight w:val="4149" w:hRule="auto"/>
          <w:jc w:val="left"/>
        </w:trPr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早上8:00 從台南開車出發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早上9:10 到達台中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12:30-1:00去吃午餐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下午1:50在去薰衣草森林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下午2:10-6:15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先去找住宿的地方然後再去逛逢甲夜市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晚上7:00-10:55享受美食的樂趣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晚上11:00回到住宿的地方好好的休息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第一天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從台南出發去台中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到台中去吃午餐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吃完午餐後，參觀薰衣草森林的景點: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6C48D9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6C48D9"/>
                <w:spacing w:val="0"/>
                <w:position w:val="0"/>
                <w:sz w:val="22"/>
                <w:shd w:fill="auto" w:val="clear"/>
              </w:rPr>
              <w:t xml:space="preserve">(主體建築是由薰衣草花園的二個女生和園主一家人從除草、整地、挖土、搬運石頭、種花到蓋房子，一磚一瓦一草一木，親手打造起來的–新社的薰衣草森林更是位居於深山野嶺中的深處，然而綿延不絶的山峰;崎嶇不平的山路仍阻不斷一群群慕名而來的遊客，大家都來體驗二個女生創造的紫色夢想)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6C48D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6C48D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6C48D9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可以看到美麗的薰衣草風景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參觀完之後，直接去逢甲夜市吃小吃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體驗各種琳瑯滿目的小吃.</w:t>
            </w: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隨身用品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相機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包包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旅行袋+衣物</w:t>
            </w:r>
          </w:p>
        </w:tc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家人開車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4"/>
                <w:shd w:fill="auto" w:val="clear"/>
              </w:rPr>
              <w:t xml:space="preserve">10000</w:t>
            </w:r>
          </w:p>
        </w:tc>
      </w:tr>
      <w:tr>
        <w:trPr>
          <w:trHeight w:val="2938" w:hRule="auto"/>
          <w:jc w:val="left"/>
        </w:trPr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早上9:00起床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早上10:00吃早餐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早上11:00到達東勢林農場森林遊樂區，在園區內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下午5:00參觀完部分的景點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晚上10點多回到溫暖的家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5040" w:hanging="288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  <w:t xml:space="preserve">10:30</w:t>
            </w:r>
          </w:p>
        </w:tc>
        <w:tc>
          <w:tcPr>
            <w:tcW w:w="4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第二天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早上整理完一些東西之後就出發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出發去東勢林農場森林遊樂區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(東勢林場人稱中部的陽明山，是中台灣最美麗的森林花園，位於台中縣東勢鎮東南隅之大安溪畔，是台中縣市都市近郊的桃花。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有四季分明的森林，四時不輟的花花世界，生態資源十分豐富，是渡假郊遊、講習訓練、生態教育的好場所，東勢林場也是國內森林遊樂和休閒農業的示範園區。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森林自然生態及遊樂遊憩設施二大部分。包括：大安森林浴場、維也納森林、楓林區、筆桐樹區、杜鵑茶花園、梅園、大自然教室、蝴蝶谷、螢火蟲區、賞鳥步道、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農村公園、觀音洞、侏羅紀公園等。春天桃季爭姚、夏季油桐花如雪、秋季霜凋葉落、冬季梅花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  <w:t xml:space="preserve"> 怒放，各具風情。)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微軟正黑體" w:hAnsi="微軟正黑體" w:cs="微軟正黑體" w:eastAsia="微軟正黑體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家人開車</w:t>
            </w:r>
          </w:p>
        </w:tc>
        <w:tc>
          <w:tcPr>
            <w:tcW w:w="13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  <w:t xml:space="preserve">8950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