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57699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57699">
        <w:rPr>
          <w:rFonts w:asciiTheme="majorEastAsia" w:eastAsiaTheme="majorEastAsia" w:hAnsiTheme="majorEastAsia" w:hint="eastAsia"/>
          <w:szCs w:val="24"/>
          <w:u w:val="single"/>
        </w:rPr>
        <w:t>18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57699">
        <w:rPr>
          <w:rFonts w:asciiTheme="majorEastAsia" w:eastAsiaTheme="majorEastAsia" w:hAnsiTheme="majorEastAsia" w:hint="eastAsia"/>
          <w:szCs w:val="24"/>
          <w:u w:val="single"/>
        </w:rPr>
        <w:t>伏柔穎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765B8F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EB7B9A" w:rsidRDefault="00EB7B9A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EB7B9A" w:rsidRPr="00AA284E" w:rsidRDefault="00EB7B9A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181A08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57150</wp:posOffset>
            </wp:positionV>
            <wp:extent cx="1892300" cy="1175385"/>
            <wp:effectExtent l="38100" t="0" r="12700" b="348615"/>
            <wp:wrapTight wrapText="bothSides">
              <wp:wrapPolygon edited="0">
                <wp:start x="0" y="0"/>
                <wp:lineTo x="-435" y="28006"/>
                <wp:lineTo x="21745" y="28006"/>
                <wp:lineTo x="21745" y="4551"/>
                <wp:lineTo x="21528" y="700"/>
                <wp:lineTo x="21310" y="0"/>
                <wp:lineTo x="0" y="0"/>
              </wp:wrapPolygon>
            </wp:wrapTight>
            <wp:docPr id="4" name="圖片 3" descr="淡水老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淡水老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175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B74659"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3C5A47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 xml:space="preserve"> 年  </w:t>
      </w:r>
      <w:r w:rsidR="003C5A47">
        <w:rPr>
          <w:rFonts w:asciiTheme="majorEastAsia" w:eastAsiaTheme="majorEastAsia" w:hAnsiTheme="majorEastAsia" w:hint="eastAsia"/>
          <w:szCs w:val="24"/>
          <w:u w:val="single"/>
        </w:rPr>
        <w:t>8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 xml:space="preserve"> 月 </w:t>
      </w:r>
      <w:r w:rsidR="003C5A47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3C5A47">
        <w:rPr>
          <w:rFonts w:asciiTheme="majorEastAsia" w:eastAsiaTheme="majorEastAsia" w:hAnsiTheme="majorEastAsia" w:hint="eastAsia"/>
          <w:szCs w:val="24"/>
          <w:u w:val="single"/>
        </w:rPr>
        <w:t>六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3C5A47">
        <w:rPr>
          <w:rFonts w:asciiTheme="majorEastAsia" w:eastAsiaTheme="majorEastAsia" w:hAnsiTheme="majorEastAsia" w:hint="eastAsia"/>
          <w:szCs w:val="24"/>
          <w:u w:val="single"/>
        </w:rPr>
        <w:t>11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3C5A47">
        <w:rPr>
          <w:rFonts w:asciiTheme="majorEastAsia" w:eastAsiaTheme="majorEastAsia" w:hAnsiTheme="majorEastAsia" w:hint="eastAsia"/>
          <w:szCs w:val="24"/>
          <w:u w:val="single"/>
        </w:rPr>
        <w:t>日</w:t>
      </w:r>
      <w:r w:rsidR="00B74659"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181A08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38100</wp:posOffset>
            </wp:positionV>
            <wp:extent cx="2096135" cy="1323975"/>
            <wp:effectExtent l="19050" t="0" r="0" b="0"/>
            <wp:wrapTight wrapText="bothSides">
              <wp:wrapPolygon edited="0">
                <wp:start x="785" y="0"/>
                <wp:lineTo x="-196" y="2176"/>
                <wp:lineTo x="-196" y="19891"/>
                <wp:lineTo x="589" y="21445"/>
                <wp:lineTo x="785" y="21445"/>
                <wp:lineTo x="20612" y="21445"/>
                <wp:lineTo x="20808" y="21445"/>
                <wp:lineTo x="21593" y="20201"/>
                <wp:lineTo x="21593" y="2176"/>
                <wp:lineTo x="21201" y="311"/>
                <wp:lineTo x="20612" y="0"/>
                <wp:lineTo x="785" y="0"/>
              </wp:wrapPolygon>
            </wp:wrapTight>
            <wp:docPr id="3" name="圖片 2" descr="美樂華百樂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樂華百樂園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74659">
        <w:rPr>
          <w:rFonts w:asciiTheme="majorEastAsia" w:eastAsiaTheme="majorEastAsia" w:hAnsiTheme="majorEastAsia" w:hint="eastAsia"/>
          <w:szCs w:val="24"/>
        </w:rPr>
        <w:t>◎預設的地點：</w:t>
      </w:r>
      <w:r w:rsidR="001A1476">
        <w:rPr>
          <w:rFonts w:asciiTheme="majorEastAsia" w:eastAsiaTheme="majorEastAsia" w:hAnsiTheme="majorEastAsia" w:hint="eastAsia"/>
          <w:szCs w:val="24"/>
        </w:rPr>
        <w:t>台北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1A1476">
        <w:rPr>
          <w:rFonts w:asciiTheme="majorEastAsia" w:eastAsiaTheme="majorEastAsia" w:hAnsiTheme="majorEastAsia" w:hint="eastAsia"/>
          <w:szCs w:val="24"/>
        </w:rPr>
        <w:t>施芳愉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181A08" w:rsidRDefault="004378C0" w:rsidP="00B74659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5112A8">
        <w:rPr>
          <w:rFonts w:asciiTheme="majorEastAsia" w:eastAsiaTheme="majorEastAsia" w:hAnsiTheme="majorEastAsia" w:hint="eastAsia"/>
          <w:szCs w:val="24"/>
        </w:rPr>
        <w:t>錢、手機、盥洗用具、</w:t>
      </w:r>
    </w:p>
    <w:p w:rsidR="004378C0" w:rsidRDefault="00181A08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 </w:t>
      </w:r>
      <w:r w:rsidR="005112A8">
        <w:rPr>
          <w:rFonts w:asciiTheme="majorEastAsia" w:eastAsiaTheme="majorEastAsia" w:hAnsiTheme="majorEastAsia" w:hint="eastAsia"/>
          <w:szCs w:val="24"/>
        </w:rPr>
        <w:t>健保卡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1341" w:type="dxa"/>
        <w:tblInd w:w="-318" w:type="dxa"/>
        <w:tblLook w:val="04A0"/>
      </w:tblPr>
      <w:tblGrid>
        <w:gridCol w:w="1419"/>
        <w:gridCol w:w="5436"/>
        <w:gridCol w:w="1793"/>
        <w:gridCol w:w="1226"/>
        <w:gridCol w:w="1467"/>
      </w:tblGrid>
      <w:tr w:rsidR="004378C0" w:rsidTr="006D34F0">
        <w:trPr>
          <w:trHeight w:val="455"/>
        </w:trPr>
        <w:tc>
          <w:tcPr>
            <w:tcW w:w="1419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43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793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226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467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6D34F0">
        <w:trPr>
          <w:trHeight w:val="4716"/>
        </w:trPr>
        <w:tc>
          <w:tcPr>
            <w:tcW w:w="1419" w:type="dxa"/>
            <w:tcBorders>
              <w:bottom w:val="single" w:sz="4" w:space="0" w:color="auto"/>
            </w:tcBorders>
          </w:tcPr>
          <w:p w:rsidR="004378C0" w:rsidRDefault="001A147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0600-0630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0900-1200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1230-14</w:t>
            </w:r>
            <w:r w:rsidR="006C4136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1400-19</w:t>
            </w:r>
            <w:r w:rsidR="006C4136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1930-2200</w:t>
            </w:r>
          </w:p>
          <w:p w:rsidR="006D34F0" w:rsidRDefault="006D34F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D34F0" w:rsidRDefault="006D34F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2230~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4378C0" w:rsidRDefault="001A147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從安順國中至台南高鐵站(歸仁區)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到故宮博物院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EB7B9A" w:rsidP="00B74659">
            <w:pPr>
              <w:rPr>
                <w:rFonts w:ascii="Arial" w:hAnsi="Arial" w:cs="Arial"/>
                <w:color w:val="4D4D4D"/>
                <w:spacing w:val="15"/>
                <w:sz w:val="22"/>
              </w:rPr>
            </w:pPr>
            <w:r>
              <w:rPr>
                <w:rFonts w:ascii="Arial" w:hAnsi="Arial" w:cs="Arial" w:hint="eastAsia"/>
                <w:color w:val="4D4D4D"/>
                <w:spacing w:val="15"/>
                <w:sz w:val="22"/>
              </w:rPr>
              <w:t>到</w:t>
            </w:r>
            <w:r>
              <w:rPr>
                <w:rFonts w:ascii="Arial" w:hAnsi="Arial" w:cs="Arial"/>
                <w:color w:val="4D4D4D"/>
                <w:spacing w:val="15"/>
                <w:sz w:val="22"/>
              </w:rPr>
              <w:t>三芝餐廳</w:t>
            </w:r>
            <w:proofErr w:type="gramStart"/>
            <w:r>
              <w:rPr>
                <w:rFonts w:ascii="細明體" w:eastAsia="細明體" w:hAnsi="細明體" w:cs="細明體" w:hint="eastAsia"/>
                <w:color w:val="4D4D4D"/>
                <w:spacing w:val="15"/>
                <w:sz w:val="22"/>
              </w:rPr>
              <w:t>‧</w:t>
            </w:r>
            <w:proofErr w:type="gramEnd"/>
            <w:r>
              <w:rPr>
                <w:rFonts w:ascii="Arial" w:hAnsi="Arial" w:cs="Arial"/>
                <w:color w:val="4D4D4D"/>
                <w:spacing w:val="15"/>
                <w:sz w:val="22"/>
              </w:rPr>
              <w:t>三芝淺水灣四季方舟海景餐</w:t>
            </w:r>
          </w:p>
          <w:p w:rsidR="00EB7B9A" w:rsidRDefault="00EB7B9A" w:rsidP="00B74659">
            <w:pPr>
              <w:rPr>
                <w:rFonts w:ascii="Arial" w:hAnsi="Arial" w:cs="Arial"/>
                <w:color w:val="333333"/>
                <w:sz w:val="22"/>
              </w:rPr>
            </w:pPr>
          </w:p>
          <w:p w:rsidR="006C4136" w:rsidRDefault="006C4136" w:rsidP="00B74659">
            <w:pPr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 w:hint="eastAsia"/>
                <w:color w:val="333333"/>
                <w:sz w:val="22"/>
              </w:rPr>
              <w:t>到</w:t>
            </w:r>
            <w:r>
              <w:rPr>
                <w:rFonts w:ascii="Arial" w:hAnsi="Arial" w:cs="Arial"/>
                <w:color w:val="333333"/>
                <w:sz w:val="22"/>
              </w:rPr>
              <w:t>Taipei101</w:t>
            </w:r>
            <w:r>
              <w:rPr>
                <w:rFonts w:ascii="Arial" w:hAnsi="Arial" w:cs="Arial" w:hint="eastAsia"/>
                <w:color w:val="333333"/>
                <w:sz w:val="22"/>
              </w:rPr>
              <w:t>購物中心逛逛</w:t>
            </w:r>
            <w:r w:rsidR="00EB7B9A">
              <w:rPr>
                <w:rFonts w:ascii="Arial" w:hAnsi="Arial" w:cs="Arial" w:hint="eastAsia"/>
                <w:color w:val="333333"/>
                <w:sz w:val="22"/>
              </w:rPr>
              <w:t>(</w:t>
            </w:r>
            <w:r w:rsidR="00EB7B9A">
              <w:rPr>
                <w:rFonts w:ascii="Arial" w:hAnsi="Arial" w:cs="Arial" w:hint="eastAsia"/>
                <w:color w:val="333333"/>
                <w:sz w:val="22"/>
              </w:rPr>
              <w:t>包含晚餐</w:t>
            </w:r>
            <w:r w:rsidR="00EB7B9A">
              <w:rPr>
                <w:rFonts w:ascii="Arial" w:hAnsi="Arial" w:cs="Arial" w:hint="eastAsia"/>
                <w:color w:val="333333"/>
                <w:sz w:val="22"/>
              </w:rPr>
              <w:t>)</w:t>
            </w:r>
          </w:p>
          <w:p w:rsidR="006D34F0" w:rsidRDefault="006D34F0" w:rsidP="00B74659">
            <w:pPr>
              <w:rPr>
                <w:rFonts w:ascii="Arial" w:hAnsi="Arial" w:cs="Arial"/>
                <w:color w:val="333333"/>
                <w:sz w:val="22"/>
              </w:rPr>
            </w:pPr>
          </w:p>
          <w:p w:rsidR="006D34F0" w:rsidRDefault="006D34F0" w:rsidP="00B74659">
            <w:pPr>
              <w:rPr>
                <w:rFonts w:ascii="Arial" w:hAnsi="Arial" w:cs="Arial"/>
                <w:color w:val="333333"/>
                <w:sz w:val="22"/>
              </w:rPr>
            </w:pPr>
            <w:r>
              <w:rPr>
                <w:rFonts w:ascii="Arial" w:hAnsi="Arial" w:cs="Arial" w:hint="eastAsia"/>
                <w:color w:val="333333"/>
                <w:sz w:val="22"/>
              </w:rPr>
              <w:t>到美</w:t>
            </w:r>
            <w:proofErr w:type="gramStart"/>
            <w:r>
              <w:rPr>
                <w:rFonts w:ascii="Arial" w:hAnsi="Arial" w:cs="Arial" w:hint="eastAsia"/>
                <w:color w:val="333333"/>
                <w:sz w:val="22"/>
              </w:rPr>
              <w:t>樂華百樂園</w:t>
            </w:r>
            <w:proofErr w:type="gramEnd"/>
            <w:r>
              <w:rPr>
                <w:rFonts w:ascii="Arial" w:hAnsi="Arial" w:cs="Arial" w:hint="eastAsia"/>
                <w:color w:val="333333"/>
                <w:sz w:val="22"/>
              </w:rPr>
              <w:t>逛逛</w:t>
            </w:r>
            <w:r w:rsidR="005B0EBD">
              <w:rPr>
                <w:rFonts w:ascii="Arial" w:hAnsi="Arial" w:cs="Arial" w:hint="eastAsia"/>
                <w:color w:val="333333"/>
                <w:sz w:val="22"/>
              </w:rPr>
              <w:t>(</w:t>
            </w:r>
            <w:r w:rsidR="005B0EBD">
              <w:rPr>
                <w:rFonts w:ascii="Arial" w:hAnsi="Arial" w:cs="Arial" w:hint="eastAsia"/>
                <w:color w:val="333333"/>
                <w:sz w:val="22"/>
              </w:rPr>
              <w:t>中山區</w:t>
            </w:r>
            <w:r w:rsidR="005B0EBD">
              <w:rPr>
                <w:rFonts w:ascii="Arial" w:hAnsi="Arial" w:cs="Arial" w:hint="eastAsia"/>
                <w:color w:val="333333"/>
                <w:sz w:val="22"/>
              </w:rPr>
              <w:t>)</w:t>
            </w:r>
          </w:p>
          <w:p w:rsidR="006D34F0" w:rsidRDefault="006D34F0" w:rsidP="00B74659">
            <w:pPr>
              <w:rPr>
                <w:rFonts w:ascii="Arial" w:hAnsi="Arial" w:cs="Arial"/>
                <w:color w:val="333333"/>
                <w:sz w:val="22"/>
              </w:rPr>
            </w:pPr>
          </w:p>
          <w:p w:rsidR="006D34F0" w:rsidRDefault="006D34F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飯店就寢</w:t>
            </w:r>
            <w:r w:rsidR="005B0EBD">
              <w:rPr>
                <w:rFonts w:asciiTheme="majorEastAsia" w:eastAsiaTheme="majorEastAsia" w:hAnsiTheme="majorEastAsia" w:hint="eastAsia"/>
                <w:szCs w:val="24"/>
              </w:rPr>
              <w:t>--</w:t>
            </w:r>
            <w:r w:rsidR="005B0EBD">
              <w:rPr>
                <w:rFonts w:ascii="Arial" w:hAnsi="Arial" w:cs="Arial"/>
                <w:color w:val="666666"/>
                <w:szCs w:val="24"/>
              </w:rPr>
              <w:t>上賓大飯店</w:t>
            </w:r>
            <w:r w:rsidR="005B0EBD">
              <w:rPr>
                <w:rFonts w:ascii="Arial" w:hAnsi="Arial" w:cs="Arial" w:hint="eastAsia"/>
                <w:color w:val="666666"/>
                <w:szCs w:val="24"/>
              </w:rPr>
              <w:t>(</w:t>
            </w:r>
            <w:r w:rsidR="005B0EBD">
              <w:rPr>
                <w:rFonts w:ascii="Arial" w:hAnsi="Arial" w:cs="Arial" w:hint="eastAsia"/>
                <w:color w:val="666666"/>
                <w:szCs w:val="24"/>
              </w:rPr>
              <w:t>中山區</w:t>
            </w:r>
            <w:r w:rsidR="005B0EBD">
              <w:rPr>
                <w:rFonts w:ascii="Arial" w:hAnsi="Arial" w:cs="Arial" w:hint="eastAsia"/>
                <w:color w:val="666666"/>
                <w:szCs w:val="24"/>
              </w:rPr>
              <w:t>)</w:t>
            </w:r>
          </w:p>
          <w:p w:rsidR="006D34F0" w:rsidRPr="006D34F0" w:rsidRDefault="006D34F0" w:rsidP="00EB7B9A">
            <w:pPr>
              <w:widowControl/>
              <w:spacing w:before="100" w:beforeAutospacing="1" w:after="100" w:afterAutospacing="1" w:line="360" w:lineRule="auto"/>
              <w:outlineLvl w:val="2"/>
              <w:rPr>
                <w:rFonts w:asciiTheme="minorEastAsia" w:hAnsiTheme="minorEastAsia" w:cs="Arial"/>
                <w:color w:val="333333"/>
                <w:szCs w:val="24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1A1476" w:rsidRDefault="001A147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錢/手</w:t>
            </w:r>
            <w:r w:rsidR="005112A8">
              <w:rPr>
                <w:rFonts w:asciiTheme="majorEastAsia" w:eastAsiaTheme="majorEastAsia" w:hAnsiTheme="majorEastAsia" w:hint="eastAsia"/>
                <w:szCs w:val="24"/>
              </w:rPr>
              <w:t>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/行動電源/健保卡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(無)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(無)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6D34F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4378C0" w:rsidRDefault="001A147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搭捷運(</w:t>
            </w:r>
            <w:r w:rsidR="00EB7B9A">
              <w:rPr>
                <w:rFonts w:hint="eastAsia"/>
              </w:rPr>
              <w:t>紅</w:t>
            </w:r>
            <w:r w:rsidR="00EB7B9A">
              <w:rPr>
                <w:rFonts w:hint="eastAsia"/>
              </w:rPr>
              <w:t>30)</w:t>
            </w:r>
          </w:p>
          <w:p w:rsidR="006C4136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搭捷運(紅樹林)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搭捷運(藍5)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公車21</w:t>
            </w:r>
          </w:p>
          <w:p w:rsidR="006D34F0" w:rsidRDefault="006D34F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B0EBD" w:rsidRDefault="005B0E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公車21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4378C0" w:rsidRDefault="00CD0E9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1500(程+鐵)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200(票+車)</w:t>
            </w:r>
          </w:p>
          <w:p w:rsidR="006C4136" w:rsidRDefault="006C413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5B0E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</w:t>
            </w:r>
            <w:r w:rsidR="00EB7B9A">
              <w:rPr>
                <w:rFonts w:asciiTheme="majorEastAsia" w:eastAsiaTheme="majorEastAsia" w:hAnsiTheme="majorEastAsia" w:hint="eastAsia"/>
                <w:szCs w:val="24"/>
              </w:rPr>
              <w:t>00(食+車)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C4136" w:rsidRDefault="005B0E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25</w:t>
            </w:r>
            <w:r w:rsidR="006C4136">
              <w:rPr>
                <w:rFonts w:asciiTheme="majorEastAsia" w:eastAsiaTheme="majorEastAsia" w:hAnsiTheme="majorEastAsia" w:hint="eastAsia"/>
                <w:szCs w:val="24"/>
              </w:rPr>
              <w:t>00(車+購)</w:t>
            </w:r>
          </w:p>
          <w:p w:rsidR="00EB7B9A" w:rsidRDefault="00EB7B9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B7B9A" w:rsidRDefault="006D34F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800(娛+車+票)</w:t>
            </w:r>
          </w:p>
          <w:p w:rsidR="006D34F0" w:rsidRDefault="005B0EB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2000(車+房)</w:t>
            </w:r>
          </w:p>
        </w:tc>
      </w:tr>
      <w:tr w:rsidR="004378C0" w:rsidTr="006D34F0">
        <w:trPr>
          <w:trHeight w:val="3339"/>
        </w:trPr>
        <w:tc>
          <w:tcPr>
            <w:tcW w:w="1419" w:type="dxa"/>
            <w:tcBorders>
              <w:bottom w:val="single" w:sz="4" w:space="0" w:color="auto"/>
            </w:tcBorders>
          </w:tcPr>
          <w:p w:rsidR="004378C0" w:rsidRDefault="004978A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0900-1000</w:t>
            </w:r>
          </w:p>
          <w:p w:rsidR="00465924" w:rsidRDefault="00465924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978AD" w:rsidRDefault="004978AD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1000-1200</w:t>
            </w:r>
          </w:p>
          <w:p w:rsidR="009D1175" w:rsidRDefault="009D117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1300-1550</w:t>
            </w:r>
          </w:p>
          <w:p w:rsidR="009D1175" w:rsidRDefault="009D117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1600-2020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:rsidR="004378C0" w:rsidRDefault="00465924" w:rsidP="00465924">
            <w:pPr>
              <w:rPr>
                <w:rFonts w:hint="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</w:t>
            </w:r>
            <w:r>
              <w:rPr>
                <w:rFonts w:hint="eastAsia"/>
              </w:rPr>
              <w:t>漁人碼頭</w:t>
            </w:r>
          </w:p>
          <w:p w:rsidR="00FE5C55" w:rsidRDefault="00FE5C55" w:rsidP="00465924">
            <w:pPr>
              <w:rPr>
                <w:rFonts w:hint="eastAsia"/>
              </w:rPr>
            </w:pPr>
          </w:p>
          <w:p w:rsidR="00FE5C55" w:rsidRDefault="00FE5C55" w:rsidP="00465924">
            <w:pPr>
              <w:rPr>
                <w:rFonts w:hint="eastAsia"/>
              </w:rPr>
            </w:pPr>
            <w:r>
              <w:rPr>
                <w:rFonts w:hint="eastAsia"/>
              </w:rPr>
              <w:t>至淡水老街欣賞淡水河美景、吃中飯</w:t>
            </w:r>
          </w:p>
          <w:p w:rsidR="009D1175" w:rsidRDefault="009D1175" w:rsidP="00465924">
            <w:pPr>
              <w:rPr>
                <w:rFonts w:hint="eastAsia"/>
              </w:rPr>
            </w:pPr>
            <w:r>
              <w:rPr>
                <w:rFonts w:hint="eastAsia"/>
              </w:rPr>
              <w:t>回台北後火車站逛商圈</w:t>
            </w:r>
          </w:p>
          <w:p w:rsidR="009D1175" w:rsidRDefault="009D1175" w:rsidP="0046592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</w:rPr>
              <w:t>搭火車回台南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4378C0" w:rsidRPr="00465924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4378C0" w:rsidRDefault="0046592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公車(紅26)</w:t>
            </w:r>
          </w:p>
          <w:p w:rsidR="00465924" w:rsidRDefault="0046592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1175" w:rsidRDefault="009D117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公車21</w:t>
            </w:r>
          </w:p>
          <w:p w:rsidR="009D1175" w:rsidRDefault="009D117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4378C0" w:rsidRDefault="0046592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20(公)</w:t>
            </w:r>
          </w:p>
          <w:p w:rsidR="009D1175" w:rsidRDefault="009D117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1175" w:rsidRDefault="009D117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D1175" w:rsidRDefault="009D117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20(公)</w:t>
            </w:r>
          </w:p>
          <w:p w:rsidR="009D1175" w:rsidRDefault="009D117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800(火)</w:t>
            </w:r>
          </w:p>
        </w:tc>
      </w:tr>
    </w:tbl>
    <w:p w:rsidR="004378C0" w:rsidRPr="00465924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65924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1C6" w:rsidRDefault="00EC11C6" w:rsidP="003C5A47">
      <w:r>
        <w:separator/>
      </w:r>
    </w:p>
  </w:endnote>
  <w:endnote w:type="continuationSeparator" w:id="0">
    <w:p w:rsidR="00EC11C6" w:rsidRDefault="00EC11C6" w:rsidP="003C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1C6" w:rsidRDefault="00EC11C6" w:rsidP="003C5A47">
      <w:r>
        <w:separator/>
      </w:r>
    </w:p>
  </w:footnote>
  <w:footnote w:type="continuationSeparator" w:id="0">
    <w:p w:rsidR="00EC11C6" w:rsidRDefault="00EC11C6" w:rsidP="003C5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C23DB"/>
    <w:rsid w:val="00181A08"/>
    <w:rsid w:val="00181EE7"/>
    <w:rsid w:val="001A1476"/>
    <w:rsid w:val="002526F6"/>
    <w:rsid w:val="00264486"/>
    <w:rsid w:val="002C6947"/>
    <w:rsid w:val="003C5A47"/>
    <w:rsid w:val="00424BB4"/>
    <w:rsid w:val="004378C0"/>
    <w:rsid w:val="00465924"/>
    <w:rsid w:val="004978AD"/>
    <w:rsid w:val="005112A8"/>
    <w:rsid w:val="005B0EBD"/>
    <w:rsid w:val="006C4136"/>
    <w:rsid w:val="006D34F0"/>
    <w:rsid w:val="00765B8F"/>
    <w:rsid w:val="007B0C32"/>
    <w:rsid w:val="00921992"/>
    <w:rsid w:val="009D1175"/>
    <w:rsid w:val="00AA284E"/>
    <w:rsid w:val="00B74659"/>
    <w:rsid w:val="00B80BE4"/>
    <w:rsid w:val="00CD0E9A"/>
    <w:rsid w:val="00D8074B"/>
    <w:rsid w:val="00DC010F"/>
    <w:rsid w:val="00DF4FD4"/>
    <w:rsid w:val="00EB7B9A"/>
    <w:rsid w:val="00EC11C6"/>
    <w:rsid w:val="00EC6191"/>
    <w:rsid w:val="00EF18E8"/>
    <w:rsid w:val="00F57699"/>
    <w:rsid w:val="00F86EDA"/>
    <w:rsid w:val="00FE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DA"/>
    <w:pPr>
      <w:widowControl w:val="0"/>
    </w:pPr>
  </w:style>
  <w:style w:type="paragraph" w:styleId="3">
    <w:name w:val="heading 3"/>
    <w:basedOn w:val="a"/>
    <w:link w:val="30"/>
    <w:uiPriority w:val="9"/>
    <w:qFormat/>
    <w:rsid w:val="006C413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C5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C5A4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C5A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C5A4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6C4136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7B6D-1073-490D-B68A-94B291B7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20130418L01</cp:lastModifiedBy>
  <cp:revision>5</cp:revision>
  <dcterms:created xsi:type="dcterms:W3CDTF">2013-04-22T06:13:00Z</dcterms:created>
  <dcterms:modified xsi:type="dcterms:W3CDTF">2013-04-30T13:45:00Z</dcterms:modified>
</cp:coreProperties>
</file>