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AA2EC9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</w:t>
                      </w:r>
                      <w:proofErr w:type="gramStart"/>
                      <w:r>
                        <w:rPr>
                          <w:rFonts w:hint="eastAsia"/>
                        </w:rPr>
                        <w:t>五月是棕線</w:t>
                      </w:r>
                      <w:proofErr w:type="gramEnd"/>
                      <w:r>
                        <w:rPr>
                          <w:rFonts w:hint="eastAsia"/>
                        </w:rPr>
                        <w:t>（新營至佳里）、六月是</w:t>
                      </w:r>
                      <w:proofErr w:type="gramStart"/>
                      <w:r>
                        <w:rPr>
                          <w:rFonts w:hint="eastAsia"/>
                        </w:rPr>
                        <w:t>橘</w:t>
                      </w:r>
                      <w:proofErr w:type="gramEnd"/>
                      <w:r>
                        <w:rPr>
                          <w:rFonts w:hint="eastAsia"/>
                        </w:rPr>
                        <w:t>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ED0666">
        <w:rPr>
          <w:rFonts w:hint="eastAsia"/>
          <w:b/>
          <w:szCs w:val="24"/>
        </w:rPr>
        <w:t>二</w:t>
      </w:r>
      <w:r w:rsidR="00ED0666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</w:t>
      </w:r>
      <w:r w:rsidR="00ED0666">
        <w:rPr>
          <w:rFonts w:hint="eastAsia"/>
          <w:b/>
          <w:szCs w:val="24"/>
        </w:rPr>
        <w:t xml:space="preserve">  </w:t>
      </w:r>
      <w:r w:rsidR="00ED0666">
        <w:rPr>
          <w:rFonts w:hint="eastAsia"/>
          <w:b/>
          <w:szCs w:val="24"/>
        </w:rPr>
        <w:t>四</w:t>
      </w:r>
      <w:r w:rsidR="00ED0666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</w:t>
      </w:r>
      <w:r w:rsidR="00ED0666">
        <w:rPr>
          <w:rFonts w:hint="eastAsia"/>
          <w:b/>
          <w:szCs w:val="24"/>
        </w:rPr>
        <w:t>五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ED0666">
        <w:rPr>
          <w:rFonts w:hint="eastAsia"/>
          <w:b/>
          <w:szCs w:val="24"/>
        </w:rPr>
        <w:t>陳昱翔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ED0666">
        <w:rPr>
          <w:rFonts w:hint="eastAsia"/>
          <w:b/>
          <w:szCs w:val="24"/>
        </w:rPr>
        <w:t>許維傑，張</w:t>
      </w:r>
      <w:proofErr w:type="gramStart"/>
      <w:r w:rsidR="00ED0666">
        <w:rPr>
          <w:rFonts w:hint="eastAsia"/>
          <w:b/>
          <w:szCs w:val="24"/>
        </w:rPr>
        <w:t>紘</w:t>
      </w:r>
      <w:proofErr w:type="gramEnd"/>
      <w:r w:rsidR="00ED0666">
        <w:rPr>
          <w:rFonts w:hint="eastAsia"/>
          <w:b/>
          <w:szCs w:val="24"/>
        </w:rPr>
        <w:t>銘，李嘉豪，</w:t>
      </w:r>
      <w:proofErr w:type="gramStart"/>
      <w:r w:rsidR="00ED0666">
        <w:rPr>
          <w:rFonts w:hint="eastAsia"/>
          <w:b/>
          <w:szCs w:val="24"/>
        </w:rPr>
        <w:t>謝亮晶</w:t>
      </w:r>
      <w:proofErr w:type="gramEnd"/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ED0666">
        <w:rPr>
          <w:rFonts w:asciiTheme="majorEastAsia" w:eastAsiaTheme="majorEastAsia" w:hAnsiTheme="majorEastAsia" w:hint="eastAsia"/>
          <w:b/>
          <w:szCs w:val="24"/>
        </w:rPr>
        <w:t>安平老街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ED0666">
        <w:rPr>
          <w:rFonts w:asciiTheme="majorEastAsia" w:eastAsiaTheme="majorEastAsia" w:hAnsiTheme="majorEastAsia" w:hint="eastAsia"/>
          <w:b/>
          <w:szCs w:val="24"/>
        </w:rPr>
        <w:t>陳昱翔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ED0666">
        <w:rPr>
          <w:rFonts w:asciiTheme="majorEastAsia" w:eastAsiaTheme="majorEastAsia" w:hAnsiTheme="majorEastAsia" w:hint="eastAsia"/>
          <w:b/>
          <w:szCs w:val="24"/>
        </w:rPr>
        <w:t>張</w:t>
      </w:r>
      <w:proofErr w:type="gramStart"/>
      <w:r w:rsidR="00ED0666">
        <w:rPr>
          <w:rFonts w:asciiTheme="majorEastAsia" w:eastAsiaTheme="majorEastAsia" w:hAnsiTheme="majorEastAsia" w:hint="eastAsia"/>
          <w:b/>
          <w:szCs w:val="24"/>
        </w:rPr>
        <w:t>紘</w:t>
      </w:r>
      <w:proofErr w:type="gramEnd"/>
      <w:r w:rsidR="00ED0666">
        <w:rPr>
          <w:rFonts w:asciiTheme="majorEastAsia" w:eastAsiaTheme="majorEastAsia" w:hAnsiTheme="majorEastAsia" w:hint="eastAsia"/>
          <w:b/>
          <w:szCs w:val="24"/>
        </w:rPr>
        <w:t>銘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ED0666">
        <w:rPr>
          <w:rFonts w:asciiTheme="majorEastAsia" w:eastAsiaTheme="majorEastAsia" w:hAnsiTheme="majorEastAsia" w:hint="eastAsia"/>
          <w:b/>
          <w:szCs w:val="24"/>
        </w:rPr>
        <w:t>許維傑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ED0666">
        <w:rPr>
          <w:rFonts w:asciiTheme="majorEastAsia" w:eastAsiaTheme="majorEastAsia" w:hAnsiTheme="majorEastAsia" w:hint="eastAsia"/>
          <w:b/>
          <w:szCs w:val="24"/>
        </w:rPr>
        <w:t>李嘉豪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proofErr w:type="gramStart"/>
      <w:r w:rsidR="00ED0666">
        <w:rPr>
          <w:rFonts w:asciiTheme="majorEastAsia" w:eastAsiaTheme="majorEastAsia" w:hAnsiTheme="majorEastAsia" w:hint="eastAsia"/>
          <w:b/>
          <w:szCs w:val="24"/>
        </w:rPr>
        <w:t>謝亮晶</w:t>
      </w:r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279"/>
        <w:gridCol w:w="6016"/>
        <w:gridCol w:w="1266"/>
        <w:gridCol w:w="1240"/>
        <w:gridCol w:w="1096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E53504" w:rsidRPr="00E53504" w:rsidRDefault="00E53504" w:rsidP="00E535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一，</w:t>
            </w:r>
            <w:r w:rsidR="00ED0666" w:rsidRPr="00E53504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Pr="00E53504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ED0666" w:rsidRPr="00E53504">
              <w:rPr>
                <w:rFonts w:asciiTheme="majorEastAsia" w:eastAsiaTheme="majorEastAsia" w:hAnsiTheme="majorEastAsia" w:hint="eastAsia"/>
                <w:szCs w:val="24"/>
              </w:rPr>
              <w:t>期</w:t>
            </w:r>
          </w:p>
          <w:p w:rsidR="00E53504" w:rsidRDefault="00E53504" w:rsidP="00E535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二，活動地點</w:t>
            </w:r>
          </w:p>
          <w:p w:rsidR="00E53504" w:rsidRDefault="00E53504" w:rsidP="00E5350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，活動內容</w:t>
            </w:r>
          </w:p>
          <w:p w:rsidR="00E53504" w:rsidRDefault="00E53504" w:rsidP="00E535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四，活動費用</w:t>
            </w:r>
          </w:p>
          <w:p w:rsidR="00E53504" w:rsidRDefault="00E53504" w:rsidP="00E535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五，行程介紹</w:t>
            </w:r>
          </w:p>
          <w:p w:rsidR="00E53504" w:rsidRDefault="00E5350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53504" w:rsidRDefault="00E5350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53504" w:rsidRDefault="00E5350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E535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六，注意事項</w:t>
            </w: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七.相關圖片</w:t>
            </w: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D52D20" w:rsidRDefault="00D52D20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D52D20" w:rsidRPr="00D52D20" w:rsidRDefault="00D52D20" w:rsidP="00E5350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Pr="00E53504" w:rsidRDefault="00657A64" w:rsidP="00E535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八.特色說明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53504" w:rsidRDefault="00E53504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 xml:space="preserve"> </w:t>
            </w:r>
            <w:r w:rsidR="00ED0666">
              <w:rPr>
                <w:rFonts w:asciiTheme="majorEastAsia" w:eastAsiaTheme="majorEastAsia" w:hAnsiTheme="majorEastAsia" w:hint="eastAsia"/>
                <w:szCs w:val="24"/>
              </w:rPr>
              <w:t>7月17日</w:t>
            </w:r>
            <w:r w:rsidR="001833E5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ED0666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三)</w:t>
            </w:r>
          </w:p>
          <w:p w:rsidR="00E53504" w:rsidRDefault="00E53504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台南 安平老街</w:t>
            </w:r>
          </w:p>
          <w:p w:rsidR="00E53504" w:rsidRDefault="00E53504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瀏覽觀光，欣賞古蹟，吃好小吃</w:t>
            </w:r>
          </w:p>
          <w:p w:rsidR="00E53504" w:rsidRDefault="00E53504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每人500元(含午餐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</w:t>
            </w:r>
          </w:p>
          <w:p w:rsidR="00E53504" w:rsidRDefault="00E53504" w:rsidP="00E53504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9:00~10:00 報到、活動簡單說明</w:t>
            </w:r>
          </w:p>
          <w:p w:rsidR="00E53504" w:rsidRDefault="00E53504" w:rsidP="00E53504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10:00~11:30 到達安平老街、參觀安平古堡</w:t>
            </w:r>
          </w:p>
          <w:p w:rsidR="00E53504" w:rsidRPr="00D46161" w:rsidRDefault="00E53504" w:rsidP="00D46161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color w:val="FF66CC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11:30~12:00 吃午餐</w:t>
            </w:r>
            <w:r w:rsidR="001833E5">
              <w:rPr>
                <w:rFonts w:asciiTheme="majorEastAsia" w:eastAsiaTheme="majorEastAsia" w:hAnsiTheme="majorEastAsia" w:hint="eastAsia"/>
                <w:szCs w:val="24"/>
              </w:rPr>
              <w:t xml:space="preserve"> (周氏蝦</w:t>
            </w:r>
            <w:proofErr w:type="gramStart"/>
            <w:r w:rsidR="001833E5"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proofErr w:type="gramEnd"/>
            <w:r w:rsidR="001833E5">
              <w:rPr>
                <w:rFonts w:asciiTheme="majorEastAsia" w:eastAsiaTheme="majorEastAsia" w:hAnsiTheme="majorEastAsia" w:hint="eastAsia"/>
                <w:szCs w:val="24"/>
              </w:rPr>
              <w:t>)</w:t>
            </w:r>
            <w:r w:rsidR="00D46161">
              <w:t xml:space="preserve"> </w:t>
            </w:r>
            <w:r w:rsidR="00D46161" w:rsidRPr="00D46161">
              <w:rPr>
                <w:rFonts w:asciiTheme="majorEastAsia" w:eastAsiaTheme="majorEastAsia" w:hAnsiTheme="majorEastAsia"/>
                <w:color w:val="FF0000"/>
                <w:szCs w:val="24"/>
              </w:rPr>
              <w:t>http://www.chous.com.tw/</w:t>
            </w:r>
          </w:p>
          <w:p w:rsidR="001833E5" w:rsidRDefault="00E53504" w:rsidP="00D46161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</w:t>
            </w:r>
            <w:r w:rsidR="001833E5">
              <w:rPr>
                <w:rFonts w:asciiTheme="majorEastAsia" w:eastAsiaTheme="majorEastAsia" w:hAnsiTheme="majorEastAsia" w:hint="eastAsia"/>
                <w:szCs w:val="24"/>
              </w:rPr>
              <w:t>14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:00 </w:t>
            </w:r>
            <w:r w:rsidR="001833E5">
              <w:rPr>
                <w:rFonts w:asciiTheme="majorEastAsia" w:eastAsiaTheme="majorEastAsia" w:hAnsiTheme="majorEastAsia" w:hint="eastAsia"/>
                <w:szCs w:val="24"/>
              </w:rPr>
              <w:t>租腳踏車去河岸邊騎車瀏覽風景</w:t>
            </w:r>
            <w:r w:rsidR="00D4616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46161" w:rsidRPr="00D46161">
              <w:rPr>
                <w:rFonts w:asciiTheme="majorEastAsia" w:eastAsiaTheme="majorEastAsia" w:hAnsiTheme="majorEastAsia"/>
                <w:color w:val="FF0000"/>
                <w:szCs w:val="24"/>
              </w:rPr>
              <w:t>http://062285472.tw.tranews.com/</w:t>
            </w:r>
          </w:p>
          <w:p w:rsidR="00E53504" w:rsidRDefault="001833E5" w:rsidP="00E53504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14:00~16:00 歸還腳踏車、逛安平老街</w:t>
            </w:r>
          </w:p>
          <w:p w:rsidR="001833E5" w:rsidRDefault="001833E5" w:rsidP="00D46161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16:00~16:30 吃下午茶 (安平豆花)</w:t>
            </w:r>
            <w:r w:rsidR="00D46161">
              <w:t xml:space="preserve"> </w:t>
            </w:r>
            <w:r w:rsidR="00D46161" w:rsidRPr="00D46161">
              <w:rPr>
                <w:rFonts w:asciiTheme="majorEastAsia" w:eastAsiaTheme="majorEastAsia" w:hAnsiTheme="majorEastAsia"/>
                <w:color w:val="FF0000"/>
                <w:szCs w:val="24"/>
              </w:rPr>
              <w:t>http://www.tongji.com.tw/</w:t>
            </w:r>
          </w:p>
          <w:p w:rsidR="001833E5" w:rsidRDefault="001833E5" w:rsidP="00E53504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16:30~17:30 去林默娘公園走走</w:t>
            </w:r>
          </w:p>
          <w:p w:rsidR="001833E5" w:rsidRDefault="001833E5" w:rsidP="00E53504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17:30~18:00 搭車返家</w:t>
            </w:r>
          </w:p>
          <w:p w:rsidR="00BD0F73" w:rsidRPr="00BD0F73" w:rsidRDefault="00BD0F73" w:rsidP="00BD0F73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D0F73">
              <w:rPr>
                <w:rFonts w:asciiTheme="majorEastAsia" w:eastAsiaTheme="majorEastAsia" w:hAnsiTheme="majorEastAsia" w:hint="eastAsia"/>
                <w:szCs w:val="24"/>
              </w:rPr>
              <w:t>因不知當天天氣如何，應是天氣增減衣物，     及帶雨傘或帽子</w:t>
            </w:r>
          </w:p>
          <w:p w:rsidR="00D46161" w:rsidRDefault="00BD0F73" w:rsidP="00657A64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來報到的路上，請注意行車安全!</w:t>
            </w:r>
          </w:p>
          <w:p w:rsidR="00657A64" w:rsidRDefault="00657A64" w:rsidP="00657A6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57A64" w:rsidRPr="00657A64" w:rsidRDefault="00657A64" w:rsidP="00657A6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3.安平豆花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74B7BB64" wp14:editId="479CE6F6">
                  <wp:extent cx="3038475" cy="2278857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479_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288" cy="228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7A64" w:rsidRDefault="00657A64" w:rsidP="00657A6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4.周氏蝦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bookmarkStart w:id="0" w:name="_GoBack"/>
            <w:bookmarkEnd w:id="0"/>
            <w:proofErr w:type="gramEnd"/>
          </w:p>
          <w:p w:rsidR="00657A64" w:rsidRDefault="00657A64" w:rsidP="00657A6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 wp14:anchorId="07D1B8DF" wp14:editId="13ADF212">
                  <wp:extent cx="3683000" cy="27622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c71f877e43f7e6175b2a10efce73e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307" cy="276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7A64" w:rsidRPr="00657A64" w:rsidRDefault="00657A64" w:rsidP="00657A64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657A64">
              <w:rPr>
                <w:rFonts w:asciiTheme="majorEastAsia" w:eastAsiaTheme="majorEastAsia" w:hAnsiTheme="majorEastAsia" w:hint="eastAsia"/>
                <w:szCs w:val="24"/>
              </w:rPr>
              <w:t>安平老街:</w:t>
            </w:r>
          </w:p>
          <w:p w:rsidR="00657A64" w:rsidRDefault="00657A64" w:rsidP="00657A64">
            <w:pPr>
              <w:pStyle w:val="Web"/>
              <w:spacing w:line="375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位於"安平古堡"旁邊的『延平街』又稱為「安平老街」，為三百多年前荷蘭人在安平修建的第一條路，又有『台灣第一街』之稱，街道兩旁聚集了許多特色店家，柑仔店、古</w:t>
            </w:r>
            <w:proofErr w:type="gramStart"/>
            <w:r>
              <w:rPr>
                <w:color w:val="333333"/>
                <w:sz w:val="20"/>
                <w:szCs w:val="20"/>
              </w:rPr>
              <w:t>早味童玩</w:t>
            </w:r>
            <w:proofErr w:type="gramEnd"/>
            <w:r>
              <w:rPr>
                <w:color w:val="333333"/>
                <w:sz w:val="20"/>
                <w:szCs w:val="20"/>
              </w:rPr>
              <w:t>小吃店還有百年的蜜餞店</w:t>
            </w:r>
            <w:proofErr w:type="gramStart"/>
            <w:r>
              <w:rPr>
                <w:color w:val="333333"/>
                <w:sz w:val="20"/>
                <w:szCs w:val="20"/>
              </w:rPr>
              <w:t>鹹</w:t>
            </w:r>
            <w:proofErr w:type="gramEnd"/>
            <w:r>
              <w:rPr>
                <w:color w:val="333333"/>
                <w:sz w:val="20"/>
                <w:szCs w:val="20"/>
              </w:rPr>
              <w:t>酸甜。近年來，也帶動了鄰近街道的</w:t>
            </w:r>
            <w:proofErr w:type="gramStart"/>
            <w:r>
              <w:rPr>
                <w:color w:val="333333"/>
                <w:sz w:val="20"/>
                <w:szCs w:val="20"/>
              </w:rPr>
              <w:t>繁榮，</w:t>
            </w:r>
            <w:proofErr w:type="gramEnd"/>
            <w:r>
              <w:rPr>
                <w:color w:val="333333"/>
                <w:sz w:val="20"/>
                <w:szCs w:val="20"/>
              </w:rPr>
              <w:t>包含"古堡街"、"平生路"、"效忠街"、"安北路"與"運河路"等，逐漸發展成『安平商圈』。</w:t>
            </w:r>
          </w:p>
          <w:p w:rsidR="00657A64" w:rsidRDefault="00657A64" w:rsidP="00657A64">
            <w:pPr>
              <w:pStyle w:val="Web"/>
              <w:spacing w:line="375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「安平老街」是到台南必去的景點之一，除了古堡本身具有特殊的歷史意義，旁邊的"安平老街"更是</w:t>
            </w:r>
            <w:proofErr w:type="gramStart"/>
            <w:r>
              <w:rPr>
                <w:color w:val="333333"/>
                <w:sz w:val="20"/>
                <w:szCs w:val="20"/>
              </w:rPr>
              <w:t>遊客們非逛不可</w:t>
            </w:r>
            <w:proofErr w:type="gramEnd"/>
            <w:r>
              <w:rPr>
                <w:color w:val="333333"/>
                <w:sz w:val="20"/>
                <w:szCs w:val="20"/>
              </w:rPr>
              <w:t>的地方，除了欣賞</w:t>
            </w:r>
            <w:proofErr w:type="gramStart"/>
            <w:r>
              <w:rPr>
                <w:color w:val="333333"/>
                <w:sz w:val="20"/>
                <w:szCs w:val="20"/>
              </w:rPr>
              <w:t>街道旁極具</w:t>
            </w:r>
            <w:proofErr w:type="gramEnd"/>
            <w:r>
              <w:rPr>
                <w:color w:val="333333"/>
                <w:sz w:val="20"/>
                <w:szCs w:val="20"/>
              </w:rPr>
              <w:t>特色的舊式建築，還能逛逛老街上的店家，有百年老店</w:t>
            </w:r>
            <w:proofErr w:type="gramStart"/>
            <w:r>
              <w:rPr>
                <w:color w:val="333333"/>
                <w:sz w:val="20"/>
                <w:szCs w:val="20"/>
              </w:rPr>
              <w:t>鹹</w:t>
            </w:r>
            <w:proofErr w:type="gramEnd"/>
            <w:r>
              <w:rPr>
                <w:color w:val="333333"/>
                <w:sz w:val="20"/>
                <w:szCs w:val="20"/>
              </w:rPr>
              <w:t>酸甜，也有古早味的柑仔店，賣的都是現在找不到的零食與小玩具，是非常值得一去的景點。</w:t>
            </w:r>
          </w:p>
          <w:p w:rsidR="00657A64" w:rsidRPr="00657A64" w:rsidRDefault="00657A64" w:rsidP="00657A64">
            <w:pPr>
              <w:pStyle w:val="Web"/>
              <w:spacing w:line="375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2.安平古堡</w:t>
            </w:r>
          </w:p>
          <w:p w:rsidR="00657A64" w:rsidRPr="00657A64" w:rsidRDefault="00657A64" w:rsidP="00657A64">
            <w:pPr>
              <w:pStyle w:val="a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安平古堡，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古稱奧倫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治城（orange）、熱蘭遮城（</w:t>
            </w:r>
            <w:proofErr w:type="spell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Zeelandia</w:t>
            </w:r>
            <w:proofErr w:type="spell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）、安平城、臺灣城，位於今臺灣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臺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南市。最早建於1624年，是臺灣最新的要塞建築。自建城以來，曾經是荷蘭人統治臺灣的中樞、也曾經是鄭氏王朝3代的居城。</w:t>
            </w:r>
          </w:p>
          <w:p w:rsidR="00657A64" w:rsidRPr="00E15F28" w:rsidRDefault="00657A64" w:rsidP="00E15F28">
            <w:pPr>
              <w:pStyle w:val="a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安平古堡有兩處遺跡被列為古蹟，為國家一級古蹟臺灣城殘</w:t>
            </w:r>
            <w:proofErr w:type="gramStart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蹟</w:t>
            </w:r>
            <w:proofErr w:type="gramEnd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，及國定古蹟熱蘭遮城</w:t>
            </w:r>
            <w:proofErr w:type="gramStart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城垣暨城內</w:t>
            </w:r>
            <w:proofErr w:type="gramEnd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建築遺構。而一般民眾登高望遠的瞭望</w:t>
            </w:r>
            <w:proofErr w:type="gramStart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臺</w:t>
            </w:r>
            <w:proofErr w:type="gramEnd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，多被以為是安平古堡，但事實上是建於日治時期，不屬於古蹟。</w:t>
            </w:r>
          </w:p>
          <w:p w:rsidR="00657A64" w:rsidRPr="00E15F28" w:rsidRDefault="00657A64" w:rsidP="00E15F28">
            <w:pPr>
              <w:pStyle w:val="a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古堡建築</w:t>
            </w:r>
            <w:proofErr w:type="gramStart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屋舍純用</w:t>
            </w:r>
            <w:proofErr w:type="gramEnd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紅色磚瓦，黃昏時與落日相</w:t>
            </w:r>
            <w:proofErr w:type="gramStart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煇</w:t>
            </w:r>
            <w:proofErr w:type="gramEnd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映，景色優美，「安平夕照」1953年獲臺灣省政府選為臺灣八景之</w:t>
            </w:r>
            <w:proofErr w:type="gramStart"/>
            <w:r w:rsidRPr="00E15F28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proofErr w:type="gramEnd"/>
          </w:p>
          <w:p w:rsidR="00657A64" w:rsidRPr="00657A64" w:rsidRDefault="00657A64" w:rsidP="00657A64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57A64" w:rsidRPr="00657A64" w:rsidRDefault="00657A64" w:rsidP="00657A6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3.</w:t>
            </w:r>
            <w:r w:rsidRPr="00657A64">
              <w:rPr>
                <w:rFonts w:asciiTheme="majorEastAsia" w:eastAsiaTheme="majorEastAsia" w:hAnsiTheme="majorEastAsia" w:hint="eastAsia"/>
                <w:szCs w:val="24"/>
              </w:rPr>
              <w:t>安平豆花</w:t>
            </w:r>
          </w:p>
          <w:p w:rsidR="00657A64" w:rsidRPr="00657A64" w:rsidRDefault="00657A64" w:rsidP="00657A64">
            <w:pPr>
              <w:pStyle w:val="a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台南安平豆花享譽全國，被列為國宴指定點心！品嚐香濃細緻</w:t>
            </w:r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古早味豆花，淋上甘蔗精釀糖水，以非基因改良精選黃豆製作，價格雖比基因改造黃豆貴上一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倍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，但可以帶來更香濃綿密口感。</w:t>
            </w:r>
          </w:p>
          <w:p w:rsidR="00657A64" w:rsidRPr="00657A64" w:rsidRDefault="00657A64" w:rsidP="00657A64">
            <w:pPr>
              <w:pStyle w:val="a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一碗豆花五角的時代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‧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豆香味無窮</w:t>
            </w:r>
          </w:p>
          <w:p w:rsidR="00657A64" w:rsidRDefault="00657A64" w:rsidP="00657A64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來到安北路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的同記安平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豆花，坐在蘊含文藝氣息的店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舖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，回到當初一碗豆花五角的年代，傳統口味的安平豆花，製作過程不添加防腐劑香料，吃出健康美味、豆花香回味無窮，因此店內總是高朋滿座，大受國內外遊客歡迎。</w:t>
            </w:r>
          </w:p>
          <w:p w:rsidR="00657A64" w:rsidRPr="00657A64" w:rsidRDefault="00657A64" w:rsidP="00657A64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657A64">
              <w:rPr>
                <w:rFonts w:asciiTheme="majorEastAsia" w:eastAsiaTheme="majorEastAsia" w:hAnsiTheme="majorEastAsia" w:hint="eastAsia"/>
                <w:szCs w:val="24"/>
              </w:rPr>
              <w:t>周氏蝦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proofErr w:type="gramEnd"/>
          </w:p>
          <w:p w:rsidR="00E15F28" w:rsidRPr="00FE0845" w:rsidRDefault="00657A64" w:rsidP="00FE0845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周</w:t>
            </w:r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氏蝦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捲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源自於１９６５年當時創辦人周進根先生原本是辦外燴的〔總舖師〕，而外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燴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不是天天都有生意，於是在閒暇時於台南安平經營小吃生意，當時販賣多種小吃，而蝦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捲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僅是其中一道菜。到了１９８０年左右將原本的蝦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捲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加以改良，以新鮮蝦仁為主做成的蝦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捲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深受消費者的喜愛，因此便改以販賣蝦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捲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為主體，有鑒於商譽問題需要消費品牌，因此用本身之姓氏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〝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周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〞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為店號，取名為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〝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周氏蝦</w:t>
            </w:r>
            <w:proofErr w:type="gramStart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捲〞</w:t>
            </w:r>
            <w:proofErr w:type="gramEnd"/>
            <w:r w:rsidRPr="00657A64">
              <w:rPr>
                <w:rFonts w:asciiTheme="majorEastAsia" w:eastAsiaTheme="majorEastAsia" w:hAnsiTheme="majorEastAsia" w:hint="eastAsia"/>
                <w:sz w:val="20"/>
                <w:szCs w:val="20"/>
              </w:rPr>
              <w:t>。經過十多年的努力經營，將傳統小吃店的經營型態，轉變為現代化的餐飲營運模式，例如電腦化的點餐系統，現代化的廚具設備，舒適優雅的用餐環境．．．等在在都以消費者的立場去思考經營，因此成為台灣極具規模與份量的餐飲店。</w:t>
            </w:r>
          </w:p>
          <w:p w:rsidR="00E15F28" w:rsidRPr="00E15F28" w:rsidRDefault="00E15F28" w:rsidP="00E15F28">
            <w:pPr>
              <w:pStyle w:val="a3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15F28">
              <w:rPr>
                <w:rFonts w:asciiTheme="majorEastAsia" w:eastAsiaTheme="majorEastAsia" w:hAnsiTheme="majorEastAsia" w:hint="eastAsia"/>
                <w:color w:val="FFC000"/>
                <w:sz w:val="36"/>
                <w:szCs w:val="36"/>
              </w:rPr>
              <w:t>希望能在安平享受到很不錯的一天</w:t>
            </w:r>
            <w:r w:rsidRPr="00E15F28">
              <w:rPr>
                <w:rFonts w:asciiTheme="majorEastAsia" w:eastAsiaTheme="majorEastAsia" w:hAnsiTheme="majorEastAsia"/>
                <w:color w:val="FFC000"/>
                <w:sz w:val="36"/>
                <w:szCs w:val="36"/>
              </w:rPr>
              <w:sym w:font="Wingdings" w:char="F04A"/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Pr="00D46161" w:rsidRDefault="00D46161" w:rsidP="00D46161">
            <w:pPr>
              <w:rPr>
                <w:rFonts w:asciiTheme="majorEastAsia" w:eastAsiaTheme="majorEastAsia" w:hAnsiTheme="majorEastAsia"/>
                <w:szCs w:val="24"/>
              </w:rPr>
            </w:pPr>
            <w:r w:rsidRPr="00D46161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1.</w:t>
            </w:r>
            <w:r w:rsidR="001833E5" w:rsidRPr="00D46161">
              <w:rPr>
                <w:rFonts w:asciiTheme="majorEastAsia" w:eastAsiaTheme="majorEastAsia" w:hAnsiTheme="majorEastAsia" w:hint="eastAsia"/>
                <w:szCs w:val="24"/>
              </w:rPr>
              <w:t>小雨傘(以備下雨)</w:t>
            </w:r>
          </w:p>
          <w:p w:rsidR="001833E5" w:rsidRPr="00D46161" w:rsidRDefault="00D46161" w:rsidP="00D4616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</w:t>
            </w:r>
            <w:r w:rsidR="001833E5" w:rsidRPr="00D46161">
              <w:rPr>
                <w:rFonts w:asciiTheme="majorEastAsia" w:eastAsiaTheme="majorEastAsia" w:hAnsiTheme="majorEastAsia" w:hint="eastAsia"/>
                <w:szCs w:val="24"/>
              </w:rPr>
              <w:t>水壺</w:t>
            </w:r>
          </w:p>
          <w:p w:rsidR="001833E5" w:rsidRPr="00D46161" w:rsidRDefault="00D46161" w:rsidP="00D46161">
            <w:pPr>
              <w:rPr>
                <w:rFonts w:asciiTheme="majorEastAsia" w:eastAsiaTheme="majorEastAsia" w:hAnsiTheme="majorEastAsia"/>
                <w:szCs w:val="24"/>
              </w:rPr>
            </w:pPr>
            <w:r w:rsidRPr="00D46161">
              <w:rPr>
                <w:rFonts w:asciiTheme="majorEastAsia" w:eastAsiaTheme="majorEastAsia" w:hAnsiTheme="majorEastAsia" w:hint="eastAsia"/>
                <w:szCs w:val="24"/>
              </w:rPr>
              <w:t>3.</w:t>
            </w:r>
            <w:r w:rsidR="001833E5" w:rsidRPr="00D46161">
              <w:rPr>
                <w:rFonts w:asciiTheme="majorEastAsia" w:eastAsiaTheme="majorEastAsia" w:hAnsiTheme="majorEastAsia" w:hint="eastAsia"/>
                <w:szCs w:val="24"/>
              </w:rPr>
              <w:t>相機</w:t>
            </w:r>
          </w:p>
          <w:p w:rsidR="001833E5" w:rsidRPr="00D46161" w:rsidRDefault="00D46161" w:rsidP="00D46161">
            <w:pPr>
              <w:rPr>
                <w:rFonts w:asciiTheme="majorEastAsia" w:eastAsiaTheme="majorEastAsia" w:hAnsiTheme="majorEastAsia"/>
                <w:szCs w:val="24"/>
              </w:rPr>
            </w:pPr>
            <w:r w:rsidRPr="00D46161">
              <w:rPr>
                <w:rFonts w:asciiTheme="majorEastAsia" w:eastAsiaTheme="majorEastAsia" w:hAnsiTheme="majorEastAsia" w:hint="eastAsia"/>
                <w:szCs w:val="24"/>
              </w:rPr>
              <w:t>4.</w:t>
            </w:r>
            <w:r w:rsidR="001833E5" w:rsidRPr="00D46161">
              <w:rPr>
                <w:rFonts w:asciiTheme="majorEastAsia" w:eastAsiaTheme="majorEastAsia" w:hAnsiTheme="majorEastAsia" w:hint="eastAsia"/>
                <w:szCs w:val="24"/>
              </w:rPr>
              <w:t>帽子(已備太陽大)</w:t>
            </w:r>
          </w:p>
          <w:p w:rsidR="001833E5" w:rsidRPr="00D46161" w:rsidRDefault="00D46161" w:rsidP="00D46161">
            <w:pPr>
              <w:rPr>
                <w:rFonts w:asciiTheme="majorEastAsia" w:eastAsiaTheme="majorEastAsia" w:hAnsiTheme="majorEastAsia"/>
                <w:szCs w:val="24"/>
              </w:rPr>
            </w:pPr>
            <w:r w:rsidRPr="00D46161">
              <w:rPr>
                <w:rFonts w:asciiTheme="majorEastAsia" w:eastAsiaTheme="majorEastAsia" w:hAnsiTheme="majorEastAsia" w:hint="eastAsia"/>
                <w:szCs w:val="24"/>
              </w:rPr>
              <w:t>5.</w:t>
            </w:r>
            <w:r w:rsidR="001833E5" w:rsidRPr="00D46161">
              <w:rPr>
                <w:rFonts w:asciiTheme="majorEastAsia" w:eastAsiaTheme="majorEastAsia" w:hAnsiTheme="majorEastAsia" w:hint="eastAsia"/>
                <w:szCs w:val="24"/>
              </w:rPr>
              <w:t>錢500元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Pr="001833E5" w:rsidRDefault="001833E5" w:rsidP="001833E5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1833E5"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  <w:p w:rsidR="001833E5" w:rsidRPr="001833E5" w:rsidRDefault="001833E5" w:rsidP="001833E5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租腳踏車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D0F73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991850" w:rsidRDefault="00BD0F73" w:rsidP="00BD0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400元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EA8"/>
    <w:multiLevelType w:val="hybridMultilevel"/>
    <w:tmpl w:val="BA1E8442"/>
    <w:lvl w:ilvl="0" w:tplc="9848AF5A">
      <w:start w:val="1"/>
      <w:numFmt w:val="taiwaneseCountingThousand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91618"/>
    <w:multiLevelType w:val="hybridMultilevel"/>
    <w:tmpl w:val="E2C43928"/>
    <w:lvl w:ilvl="0" w:tplc="18D62C6E">
      <w:start w:val="1"/>
      <w:numFmt w:val="taiwaneseCountingThousand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90C62"/>
    <w:multiLevelType w:val="hybridMultilevel"/>
    <w:tmpl w:val="3958487E"/>
    <w:lvl w:ilvl="0" w:tplc="370AE9D6">
      <w:start w:val="1"/>
      <w:numFmt w:val="taiwaneseCountingThousand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A37BBB"/>
    <w:multiLevelType w:val="hybridMultilevel"/>
    <w:tmpl w:val="8BE095BE"/>
    <w:lvl w:ilvl="0" w:tplc="39AE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3E1B08"/>
    <w:multiLevelType w:val="hybridMultilevel"/>
    <w:tmpl w:val="7E8E8A2E"/>
    <w:lvl w:ilvl="0" w:tplc="F328E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5351C1"/>
    <w:multiLevelType w:val="hybridMultilevel"/>
    <w:tmpl w:val="1272FE98"/>
    <w:lvl w:ilvl="0" w:tplc="1CFAED02">
      <w:start w:val="1"/>
      <w:numFmt w:val="taiwaneseCountingThousand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CA578D"/>
    <w:multiLevelType w:val="hybridMultilevel"/>
    <w:tmpl w:val="2BF22AFE"/>
    <w:lvl w:ilvl="0" w:tplc="E1CCD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505AA4"/>
    <w:multiLevelType w:val="hybridMultilevel"/>
    <w:tmpl w:val="09A430DC"/>
    <w:lvl w:ilvl="0" w:tplc="D19C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0B3F91"/>
    <w:multiLevelType w:val="hybridMultilevel"/>
    <w:tmpl w:val="AE047BC0"/>
    <w:lvl w:ilvl="0" w:tplc="991C6CF0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002BA5"/>
    <w:multiLevelType w:val="hybridMultilevel"/>
    <w:tmpl w:val="0D586374"/>
    <w:lvl w:ilvl="0" w:tplc="1DF6BA14">
      <w:start w:val="1"/>
      <w:numFmt w:val="taiwaneseCountingThousand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5852C3"/>
    <w:multiLevelType w:val="hybridMultilevel"/>
    <w:tmpl w:val="7534C1DA"/>
    <w:lvl w:ilvl="0" w:tplc="8DCADF2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1833E5"/>
    <w:rsid w:val="002801BF"/>
    <w:rsid w:val="003B541B"/>
    <w:rsid w:val="003F3CAD"/>
    <w:rsid w:val="00573C36"/>
    <w:rsid w:val="00657A64"/>
    <w:rsid w:val="007B2947"/>
    <w:rsid w:val="00991850"/>
    <w:rsid w:val="00A41095"/>
    <w:rsid w:val="00A53E47"/>
    <w:rsid w:val="00AA2EC9"/>
    <w:rsid w:val="00BD0F73"/>
    <w:rsid w:val="00C072F2"/>
    <w:rsid w:val="00C36AC4"/>
    <w:rsid w:val="00CD342F"/>
    <w:rsid w:val="00D46161"/>
    <w:rsid w:val="00D52D20"/>
    <w:rsid w:val="00E022FE"/>
    <w:rsid w:val="00E15F28"/>
    <w:rsid w:val="00E53504"/>
    <w:rsid w:val="00ED0666"/>
    <w:rsid w:val="00EE535A"/>
    <w:rsid w:val="00F2646B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7A6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7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7A6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7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10</cp:revision>
  <dcterms:created xsi:type="dcterms:W3CDTF">2013-05-29T08:05:00Z</dcterms:created>
  <dcterms:modified xsi:type="dcterms:W3CDTF">2013-06-05T06:17:00Z</dcterms:modified>
</cp:coreProperties>
</file>