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8E7DE2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A0B" w:rsidRPr="000C4292" w:rsidRDefault="00263A0B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263A0B" w:rsidRPr="000C4292" w:rsidRDefault="00263A0B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交通方式：（1）請利用大台南的公車系統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（2）可利用火車、捷運、公車、接駁車到大高雄（3）腳踏車或步行。</w:t>
                            </w:r>
                          </w:p>
                          <w:p w:rsidR="00263A0B" w:rsidRPr="00AA284E" w:rsidRDefault="00263A0B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263A0B" w:rsidRPr="000C4292" w:rsidRDefault="00263A0B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263A0B" w:rsidRPr="000C4292" w:rsidRDefault="00263A0B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交通方式：（1）請利用大台南的公車系統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>
                        <w:rPr>
                          <w:rFonts w:asciiTheme="minorEastAsia" w:hAnsiTheme="minorEastAsia" w:hint="eastAsia"/>
                        </w:rPr>
                        <w:t>（2）可利用火車、捷運、公車、接駁車到大高雄（3）腳踏車或步行。</w:t>
                      </w:r>
                    </w:p>
                    <w:p w:rsidR="00263A0B" w:rsidRPr="00AA284E" w:rsidRDefault="00263A0B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</w:t>
      </w:r>
      <w:r w:rsidR="008E7DE2">
        <w:rPr>
          <w:rFonts w:hint="eastAsia"/>
          <w:b/>
          <w:szCs w:val="24"/>
        </w:rPr>
        <w:t>二</w:t>
      </w: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</w:t>
      </w:r>
      <w:r w:rsidR="008E7DE2">
        <w:rPr>
          <w:rFonts w:hint="eastAsia"/>
          <w:b/>
          <w:szCs w:val="24"/>
        </w:rPr>
        <w:t>四</w:t>
      </w:r>
      <w:r w:rsidR="000C4292"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8E7DE2">
        <w:rPr>
          <w:rFonts w:hint="eastAsia"/>
          <w:b/>
          <w:szCs w:val="24"/>
        </w:rPr>
        <w:t>二</w:t>
      </w:r>
      <w:r w:rsidR="000C4292"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8E7DE2">
        <w:rPr>
          <w:rFonts w:hint="eastAsia"/>
          <w:b/>
          <w:szCs w:val="24"/>
        </w:rPr>
        <w:t>方竣晨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r w:rsidR="00C36AC4">
        <w:rPr>
          <w:rFonts w:asciiTheme="majorEastAsia" w:eastAsiaTheme="majorEastAsia" w:hAnsiTheme="majorEastAsia" w:hint="eastAsia"/>
          <w:b/>
          <w:szCs w:val="24"/>
        </w:rPr>
        <w:t>（小隊長：</w:t>
      </w:r>
      <w:r w:rsidR="007E36E2">
        <w:rPr>
          <w:rFonts w:asciiTheme="majorEastAsia" w:eastAsiaTheme="majorEastAsia" w:hAnsiTheme="majorEastAsia" w:hint="eastAsia"/>
          <w:b/>
          <w:szCs w:val="24"/>
        </w:rPr>
        <w:t>施禹安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）（總務：</w:t>
      </w:r>
      <w:r w:rsidR="007E36E2">
        <w:rPr>
          <w:rFonts w:asciiTheme="majorEastAsia" w:eastAsiaTheme="majorEastAsia" w:hAnsiTheme="majorEastAsia" w:hint="eastAsia"/>
          <w:b/>
          <w:szCs w:val="24"/>
        </w:rPr>
        <w:t>方竣晨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）（攝影：</w:t>
      </w:r>
      <w:r w:rsidR="007E36E2">
        <w:rPr>
          <w:rFonts w:asciiTheme="majorEastAsia" w:eastAsiaTheme="majorEastAsia" w:hAnsiTheme="majorEastAsia" w:hint="eastAsia"/>
          <w:b/>
          <w:szCs w:val="24"/>
        </w:rPr>
        <w:t xml:space="preserve">林詠傑 吳政憲  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）（活動：</w:t>
      </w:r>
      <w:r w:rsidR="007E36E2">
        <w:rPr>
          <w:rFonts w:asciiTheme="majorEastAsia" w:eastAsiaTheme="majorEastAsia" w:hAnsiTheme="majorEastAsia" w:hint="eastAsia"/>
          <w:b/>
          <w:szCs w:val="24"/>
        </w:rPr>
        <w:t xml:space="preserve">高嘉傑 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）（資料：</w:t>
      </w:r>
      <w:r w:rsidR="007E36E2">
        <w:rPr>
          <w:rFonts w:asciiTheme="majorEastAsia" w:eastAsiaTheme="majorEastAsia" w:hAnsiTheme="majorEastAsia" w:hint="eastAsia"/>
          <w:b/>
          <w:szCs w:val="24"/>
        </w:rPr>
        <w:t>楊博文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）</w:t>
      </w:r>
    </w:p>
    <w:p w:rsidR="00991850" w:rsidRPr="00991850" w:rsidRDefault="00991850" w:rsidP="000C4292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478"/>
        <w:gridCol w:w="5885"/>
        <w:gridCol w:w="1264"/>
        <w:gridCol w:w="1153"/>
        <w:gridCol w:w="1117"/>
      </w:tblGrid>
      <w:tr w:rsidR="00991850" w:rsidTr="007E36E2">
        <w:trPr>
          <w:trHeight w:val="465"/>
        </w:trPr>
        <w:tc>
          <w:tcPr>
            <w:tcW w:w="1541" w:type="dxa"/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7E36E2" w:rsidTr="007E36E2">
        <w:trPr>
          <w:trHeight w:val="6705"/>
        </w:trPr>
        <w:tc>
          <w:tcPr>
            <w:tcW w:w="1541" w:type="dxa"/>
          </w:tcPr>
          <w:p w:rsidR="00136271" w:rsidRDefault="007E36E2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暑假</w:t>
            </w:r>
          </w:p>
          <w:p w:rsidR="007E36E2" w:rsidRDefault="00136271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7/2</w:t>
            </w:r>
          </w:p>
          <w:p w:rsidR="00263A0B" w:rsidRDefault="00263A0B" w:rsidP="0013627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63A0B" w:rsidRDefault="00263A0B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08:00-09:30</w:t>
            </w:r>
          </w:p>
          <w:p w:rsidR="00263A0B" w:rsidRDefault="00263A0B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263A0B" w:rsidRDefault="00263A0B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263A0B" w:rsidRDefault="00263A0B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9:30-11:30</w:t>
            </w: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12:00-13:30</w:t>
            </w: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13:00-15:00</w:t>
            </w: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13627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Pr="00136271" w:rsidRDefault="008E7DE2" w:rsidP="0013627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15:00</w:t>
            </w:r>
          </w:p>
        </w:tc>
        <w:tc>
          <w:tcPr>
            <w:tcW w:w="4996" w:type="dxa"/>
          </w:tcPr>
          <w:p w:rsidR="00263A0B" w:rsidRDefault="00263A0B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263A0B" w:rsidRDefault="00263A0B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263A0B" w:rsidRDefault="00263A0B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1475CC" w:rsidRDefault="00263A0B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安順國中搭公車到安平古堡</w:t>
            </w:r>
          </w:p>
          <w:p w:rsidR="00263A0B" w:rsidRDefault="00263A0B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263A0B" w:rsidRDefault="00263A0B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263A0B" w:rsidRDefault="00263A0B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安平古堡</w:t>
            </w:r>
            <w:r w:rsidR="008E7DE2">
              <w:rPr>
                <w:rFonts w:asciiTheme="majorEastAsia" w:eastAsiaTheme="majorEastAsia" w:hAnsiTheme="majorEastAsia" w:hint="eastAsia"/>
                <w:szCs w:val="24"/>
              </w:rPr>
              <w:t>附近逛逛</w:t>
            </w:r>
          </w:p>
          <w:p w:rsidR="008E7DE2" w:rsidRDefault="008E7DE2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>
                  <wp:extent cx="3600449" cy="26479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857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074" cy="264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DE2" w:rsidRDefault="008E7DE2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吃飯</w:t>
            </w:r>
          </w:p>
          <w:p w:rsidR="008E7DE2" w:rsidRDefault="008E7DE2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E7DE2" w:rsidRDefault="008E7DE2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安平古堡內</w:t>
            </w:r>
          </w:p>
          <w:p w:rsidR="008E7DE2" w:rsidRDefault="008E7DE2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676525" cy="21240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DE2" w:rsidRPr="001475CC" w:rsidRDefault="008E7DE2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回家</w:t>
            </w:r>
            <w:bookmarkStart w:id="0" w:name="_GoBack"/>
            <w:bookmarkEnd w:id="0"/>
          </w:p>
        </w:tc>
        <w:tc>
          <w:tcPr>
            <w:tcW w:w="1587" w:type="dxa"/>
          </w:tcPr>
          <w:p w:rsidR="007E36E2" w:rsidRDefault="001475CC" w:rsidP="00263A0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</w:t>
            </w:r>
          </w:p>
          <w:p w:rsidR="00263A0B" w:rsidRDefault="00263A0B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</w:tc>
        <w:tc>
          <w:tcPr>
            <w:tcW w:w="1432" w:type="dxa"/>
          </w:tcPr>
          <w:p w:rsidR="007E36E2" w:rsidRDefault="001475CC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</w:t>
            </w:r>
          </w:p>
        </w:tc>
        <w:tc>
          <w:tcPr>
            <w:tcW w:w="1341" w:type="dxa"/>
          </w:tcPr>
          <w:p w:rsidR="007E36E2" w:rsidRDefault="001475CC" w:rsidP="00263A0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991850" w:rsidP="00263A0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136271"/>
    <w:rsid w:val="001475CC"/>
    <w:rsid w:val="00263A0B"/>
    <w:rsid w:val="003F3CAD"/>
    <w:rsid w:val="00573C36"/>
    <w:rsid w:val="007E36E2"/>
    <w:rsid w:val="008E7DE2"/>
    <w:rsid w:val="00991850"/>
    <w:rsid w:val="00A41095"/>
    <w:rsid w:val="00A53E47"/>
    <w:rsid w:val="00C36AC4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475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E7D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475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E7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362</Characters>
  <Application>Microsoft Office Word</Application>
  <DocSecurity>4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2013-06-05T05:58:00Z</dcterms:created>
  <dcterms:modified xsi:type="dcterms:W3CDTF">2013-06-05T05:58:00Z</dcterms:modified>
</cp:coreProperties>
</file>