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B3" w:rsidRPr="006231B3" w:rsidRDefault="006231B3" w:rsidP="006231B3">
      <w:pPr>
        <w:widowControl/>
        <w:spacing w:before="100" w:beforeAutospacing="1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6231B3">
        <w:rPr>
          <w:rFonts w:ascii="華康勘亭流" w:eastAsia="華康勘亭流" w:hAnsi="新細明體" w:cs="新細明體" w:hint="eastAsia"/>
          <w:color w:val="000000"/>
          <w:kern w:val="0"/>
          <w:sz w:val="36"/>
          <w:szCs w:val="36"/>
        </w:rPr>
        <w:t xml:space="preserve">青少年服務學習 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二年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  <w:u w:val="single"/>
        </w:rPr>
        <w:t xml:space="preserve"> 四 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班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  <w:u w:val="single"/>
        </w:rPr>
        <w:t xml:space="preserve"> </w:t>
      </w:r>
      <w:r w:rsidRPr="006231B3">
        <w:rPr>
          <w:rFonts w:ascii="Calibri" w:eastAsia="新細明體" w:hAnsi="Calibri" w:cs="新細明體" w:hint="eastAsia"/>
          <w:color w:val="000000"/>
          <w:kern w:val="0"/>
          <w:szCs w:val="24"/>
          <w:u w:val="single"/>
        </w:rPr>
        <w:t xml:space="preserve">11 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號 姓名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  <w:u w:val="single"/>
        </w:rPr>
        <w:t xml:space="preserve"> 張</w:t>
      </w:r>
      <w:proofErr w:type="gramStart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  <w:u w:val="single"/>
        </w:rPr>
        <w:t>紘</w:t>
      </w:r>
      <w:proofErr w:type="gramEnd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  <w:u w:val="single"/>
        </w:rPr>
        <w:t xml:space="preserve">銘 </w:t>
      </w:r>
    </w:p>
    <w:p w:rsidR="006231B3" w:rsidRPr="006231B3" w:rsidRDefault="006231B3" w:rsidP="006231B3">
      <w:pPr>
        <w:widowControl/>
        <w:numPr>
          <w:ilvl w:val="0"/>
          <w:numId w:val="1"/>
        </w:numPr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請參考課本</w:t>
      </w:r>
      <w:r w:rsidRPr="006231B3">
        <w:rPr>
          <w:rFonts w:ascii="Calibri" w:eastAsia="新細明體" w:hAnsi="Calibri" w:cs="新細明體" w:hint="eastAsia"/>
          <w:color w:val="000000"/>
          <w:kern w:val="0"/>
          <w:szCs w:val="24"/>
        </w:rPr>
        <w:t>71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頁、</w:t>
      </w:r>
      <w:r w:rsidRPr="006231B3">
        <w:rPr>
          <w:rFonts w:ascii="Calibri" w:eastAsia="新細明體" w:hAnsi="Calibri" w:cs="新細明體" w:hint="eastAsia"/>
          <w:color w:val="000000"/>
          <w:kern w:val="0"/>
          <w:szCs w:val="24"/>
        </w:rPr>
        <w:t>74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頁有關志工服務的報導，剪報或上網搜尋一則「青少年志工」人物的報導，內容請包含：人物介紹、感動事蹟等。</w:t>
      </w:r>
    </w:p>
    <w:tbl>
      <w:tblPr>
        <w:tblW w:w="148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0"/>
      </w:tblGrid>
      <w:tr w:rsidR="006231B3" w:rsidRPr="006231B3" w:rsidTr="006231B3">
        <w:trPr>
          <w:trHeight w:val="6000"/>
          <w:tblCellSpacing w:w="0" w:type="dxa"/>
          <w:jc w:val="center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12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6231B3" w:rsidRPr="006231B3">
              <w:trPr>
                <w:tblCellSpacing w:w="0" w:type="dxa"/>
                <w:jc w:val="center"/>
              </w:trPr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1114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45"/>
                  </w:tblGrid>
                  <w:tr w:rsidR="006231B3" w:rsidRPr="006231B3">
                    <w:trPr>
                      <w:tblCellSpacing w:w="0" w:type="dxa"/>
                      <w:jc w:val="center"/>
                    </w:trPr>
                    <w:tc>
                      <w:tcPr>
                        <w:tcW w:w="11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1114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145"/>
                        </w:tblGrid>
                        <w:tr w:rsidR="006231B3" w:rsidRPr="006231B3">
                          <w:trPr>
                            <w:tblCellSpacing w:w="0" w:type="dxa"/>
                          </w:trPr>
                          <w:tc>
                            <w:tcPr>
                              <w:tcW w:w="111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762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20"/>
                              </w:tblGrid>
                              <w:tr w:rsidR="006231B3" w:rsidRPr="006231B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6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69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900"/>
                                    </w:tblGrid>
                                    <w:tr w:rsidR="006231B3" w:rsidRPr="006231B3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9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6231B3" w:rsidRPr="006231B3" w:rsidRDefault="006231B3" w:rsidP="006231B3">
                                          <w:pPr>
                                            <w:widowControl/>
                                            <w:spacing w:before="100" w:beforeAutospacing="1"/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高一時，因坦尚尼亞的志工來訪，讓</w:t>
                                          </w:r>
                                          <w:proofErr w:type="gramStart"/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筱</w:t>
                                          </w:r>
                                          <w:proofErr w:type="gramEnd"/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琦了解非洲需要人們關懷的情形，奉獻一生保育黑猩猩的珍古德博士在非洲服務的事蹟，更深深撼動</w:t>
                                          </w:r>
                                          <w:proofErr w:type="gramStart"/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筱</w:t>
                                          </w:r>
                                          <w:proofErr w:type="gramEnd"/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琦的心，吸引她加入學校的根與芽社團，目前擔任大隊長，曾代表社團與發展「根與芽計畫」的珍古德博士交流，並與坦尚尼亞志工們，到黎明教養院與院童們進行活動。</w:t>
                                          </w:r>
                                          <w:r>
                                            <w:rPr>
                                              <w:rFonts w:ascii="Calibri" w:eastAsia="新細明體" w:hAnsi="Calibri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br/>
                                          </w:r>
                                          <w:proofErr w:type="gramStart"/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筱</w:t>
                                          </w:r>
                                          <w:proofErr w:type="gramEnd"/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琦也協助其他公益團體如花蓮的畢士大教養院、流浪狗之家、創世基金會等，帶領</w:t>
                                          </w:r>
                                          <w:proofErr w:type="gramStart"/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學妹們募發票</w:t>
                                          </w:r>
                                          <w:proofErr w:type="gramEnd"/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、辦園遊會、募款。她認為志工服務，時間永遠不是藉口，真心服務才重要，未來她將繼續秉持珍古德博士當初推動校園根與芽的精神：「我們每個人都是一個小根、</w:t>
                                          </w:r>
                                          <w:proofErr w:type="gramStart"/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小芽</w:t>
                                          </w:r>
                                          <w:proofErr w:type="gramEnd"/>
                                          <w:r w:rsidRPr="006231B3">
                                            <w:rPr>
                                              <w:rFonts w:ascii="新細明體" w:eastAsia="新細明體" w:hAnsi="新細明體" w:cs="新細明體"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t>，不期望自己能馬上改變這個世界，但可以從自己的周遭環境做起，慢慢茁壯成大樹，進而改變世界！」</w:t>
                                          </w:r>
                                          <w:r>
                                            <w:rPr>
                                              <w:rFonts w:ascii="新細明體" w:eastAsia="新細明體" w:hAnsi="新細明體" w:cs="新細明體"/>
                                              <w:noProof/>
                                              <w:color w:val="000000"/>
                                              <w:kern w:val="0"/>
                                              <w:szCs w:val="24"/>
                                            </w:rPr>
                                            <w:drawing>
                                              <wp:inline distT="0" distB="0" distL="0" distR="0">
                                                <wp:extent cx="1743075" cy="2286000"/>
                                                <wp:effectExtent l="0" t="0" r="9525" b="0"/>
                                                <wp:docPr id="1" name="圖片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43075" cy="2286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231B3" w:rsidRPr="006231B3" w:rsidRDefault="006231B3" w:rsidP="006231B3">
                                    <w:pPr>
                                      <w:widowControl/>
                                      <w:spacing w:before="100" w:beforeAutospacing="1"/>
                                      <w:rPr>
                                        <w:rFonts w:ascii="新細明體" w:eastAsia="新細明體" w:hAnsi="新細明體" w:cs="新細明體"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231B3" w:rsidRPr="006231B3" w:rsidRDefault="006231B3" w:rsidP="006231B3">
                              <w:pPr>
                                <w:widowControl/>
                                <w:spacing w:before="100" w:beforeAutospacing="1"/>
                                <w:rPr>
                                  <w:rFonts w:ascii="新細明體" w:eastAsia="新細明體" w:hAnsi="新細明體" w:cs="新細明體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231B3" w:rsidRPr="006231B3" w:rsidRDefault="006231B3" w:rsidP="006231B3">
                        <w:pPr>
                          <w:widowControl/>
                          <w:spacing w:before="100" w:beforeAutospacing="1"/>
                          <w:rPr>
                            <w:rFonts w:ascii="新細明體" w:eastAsia="新細明體" w:hAnsi="新細明體" w:cs="新細明體"/>
                            <w:color w:val="000000"/>
                            <w:kern w:val="0"/>
                            <w:szCs w:val="24"/>
                          </w:rPr>
                        </w:pPr>
                      </w:p>
                    </w:tc>
                  </w:tr>
                </w:tbl>
                <w:p w:rsidR="006231B3" w:rsidRPr="006231B3" w:rsidRDefault="006231B3" w:rsidP="006231B3">
                  <w:pPr>
                    <w:widowControl/>
                    <w:spacing w:before="100" w:beforeAutospacing="1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6231B3" w:rsidRPr="006231B3" w:rsidRDefault="006231B3" w:rsidP="006231B3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6231B3" w:rsidRPr="006231B3" w:rsidRDefault="006231B3" w:rsidP="006231B3">
      <w:pPr>
        <w:widowControl/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6231B3" w:rsidRPr="006231B3" w:rsidRDefault="006231B3" w:rsidP="006231B3">
      <w:pPr>
        <w:widowControl/>
        <w:spacing w:before="100" w:beforeAutospacing="1"/>
        <w:ind w:left="72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閱讀完青少年志工的故事，請思考以下幾個問題，並依序回答</w:t>
      </w:r>
    </w:p>
    <w:p w:rsidR="006231B3" w:rsidRPr="006231B3" w:rsidRDefault="006231B3" w:rsidP="006231B3">
      <w:pPr>
        <w:widowControl/>
        <w:numPr>
          <w:ilvl w:val="0"/>
          <w:numId w:val="3"/>
        </w:numPr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該名青少年在志工活動中學到了什麼</w:t>
      </w:r>
      <w:r w:rsidRPr="006231B3">
        <w:rPr>
          <w:rFonts w:ascii="Calibri" w:eastAsia="新細明體" w:hAnsi="Calibri" w:cs="新細明體" w:hint="eastAsia"/>
          <w:color w:val="000000"/>
          <w:kern w:val="0"/>
          <w:szCs w:val="24"/>
        </w:rPr>
        <w:t>?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他們做到那些改變？他們如何完成他們的目標</w:t>
      </w:r>
      <w:r w:rsidRPr="006231B3">
        <w:rPr>
          <w:rFonts w:ascii="Calibri" w:eastAsia="新細明體" w:hAnsi="Calibri" w:cs="新細明體" w:hint="eastAsia"/>
          <w:color w:val="000000"/>
          <w:kern w:val="0"/>
          <w:szCs w:val="24"/>
        </w:rPr>
        <w:t>?</w:t>
      </w:r>
    </w:p>
    <w:p w:rsidR="006231B3" w:rsidRPr="006231B3" w:rsidRDefault="006231B3" w:rsidP="006231B3">
      <w:pPr>
        <w:widowControl/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231B3">
        <w:rPr>
          <w:rFonts w:ascii="Calibri" w:eastAsia="新細明體" w:hAnsi="Calibri" w:cs="新細明體" w:hint="eastAsia"/>
          <w:color w:val="000000"/>
          <w:kern w:val="0"/>
          <w:szCs w:val="24"/>
        </w:rPr>
        <w:t>1.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她領悟到非洲人需要人們的關懷，</w:t>
      </w:r>
      <w:proofErr w:type="gramStart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並且效</w:t>
      </w:r>
      <w:proofErr w:type="gramEnd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仿珍古德。</w:t>
      </w:r>
    </w:p>
    <w:p w:rsidR="006231B3" w:rsidRPr="006231B3" w:rsidRDefault="006231B3" w:rsidP="006231B3">
      <w:pPr>
        <w:widowControl/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231B3">
        <w:rPr>
          <w:rFonts w:ascii="Calibri" w:eastAsia="新細明體" w:hAnsi="Calibri" w:cs="新細明體" w:hint="eastAsia"/>
          <w:color w:val="000000"/>
          <w:kern w:val="0"/>
          <w:szCs w:val="24"/>
        </w:rPr>
        <w:t>2.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他們去協助其他公益團體，帶領</w:t>
      </w:r>
      <w:proofErr w:type="gramStart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學妹們募發票</w:t>
      </w:r>
      <w:proofErr w:type="gramEnd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、辦園遊會、募款。</w:t>
      </w:r>
    </w:p>
    <w:p w:rsidR="006231B3" w:rsidRPr="006231B3" w:rsidRDefault="006231B3" w:rsidP="006231B3">
      <w:pPr>
        <w:widowControl/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231B3">
        <w:rPr>
          <w:rFonts w:ascii="Calibri" w:eastAsia="新細明體" w:hAnsi="Calibri" w:cs="新細明體" w:hint="eastAsia"/>
          <w:color w:val="000000"/>
          <w:kern w:val="0"/>
          <w:szCs w:val="24"/>
        </w:rPr>
        <w:t>3.</w:t>
      </w: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他們靠著行動和永不放棄的心。</w:t>
      </w:r>
    </w:p>
    <w:p w:rsidR="006231B3" w:rsidRPr="006231B3" w:rsidRDefault="006231B3" w:rsidP="006231B3">
      <w:pPr>
        <w:widowControl/>
        <w:numPr>
          <w:ilvl w:val="0"/>
          <w:numId w:val="4"/>
        </w:numPr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lastRenderedPageBreak/>
        <w:t>為了擁有像這名青少年那樣充實、快樂之生活，請寫出五～十個優質青少年必備的重要特質。</w:t>
      </w:r>
    </w:p>
    <w:p w:rsidR="006231B3" w:rsidRPr="006231B3" w:rsidRDefault="006231B3" w:rsidP="006231B3">
      <w:pPr>
        <w:widowControl/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有恆心、有同理心、有愛心、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貼心、細心、親切、</w:t>
      </w:r>
      <w:proofErr w:type="gramStart"/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實際、</w:t>
      </w:r>
      <w:proofErr w:type="gramEnd"/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主動、理性、樂觀</w:t>
      </w:r>
    </w:p>
    <w:p w:rsidR="006231B3" w:rsidRPr="006231B3" w:rsidRDefault="006231B3" w:rsidP="006231B3">
      <w:pPr>
        <w:widowControl/>
        <w:numPr>
          <w:ilvl w:val="0"/>
          <w:numId w:val="5"/>
        </w:numPr>
        <w:spacing w:before="100" w:beforeAutospacing="1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從小學到現在，你曾擔任過班級的幹部或小老師嗎？請寫出你對服務經驗的感想或啟發？服務時你覺得</w:t>
      </w:r>
      <w:proofErr w:type="gramStart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最</w:t>
      </w:r>
      <w:proofErr w:type="gramEnd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棒的是甚麼？服務帶給你的改變是甚麼？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A：有   </w:t>
      </w:r>
      <w:r w:rsidR="00181ECF">
        <w:rPr>
          <w:rFonts w:ascii="新細明體" w:eastAsia="新細明體" w:hAnsi="新細明體" w:cs="新細明體" w:hint="eastAsia"/>
          <w:color w:val="000000"/>
          <w:kern w:val="0"/>
          <w:szCs w:val="24"/>
        </w:rPr>
        <w:t>我覺得有時候</w:t>
      </w:r>
      <w:proofErr w:type="gramStart"/>
      <w:r w:rsidR="00181ECF">
        <w:rPr>
          <w:rFonts w:ascii="新細明體" w:eastAsia="新細明體" w:hAnsi="新細明體" w:cs="新細明體" w:hint="eastAsia"/>
          <w:color w:val="000000"/>
          <w:kern w:val="0"/>
          <w:szCs w:val="24"/>
        </w:rPr>
        <w:t>蠻累得但</w:t>
      </w:r>
      <w:proofErr w:type="gramEnd"/>
      <w:r w:rsidR="00181ECF">
        <w:rPr>
          <w:rFonts w:ascii="新細明體" w:eastAsia="新細明體" w:hAnsi="新細明體" w:cs="新細明體" w:hint="eastAsia"/>
          <w:color w:val="000000"/>
          <w:kern w:val="0"/>
          <w:szCs w:val="24"/>
        </w:rPr>
        <w:t>服務人是很快樂的事    看到人家露出的笑容</w:t>
      </w:r>
      <w:proofErr w:type="gramStart"/>
      <w:r w:rsidR="00181ECF">
        <w:rPr>
          <w:rFonts w:ascii="新細明體" w:eastAsia="新細明體" w:hAnsi="新細明體" w:cs="新細明體" w:hint="eastAsia"/>
          <w:color w:val="000000"/>
          <w:kern w:val="0"/>
          <w:szCs w:val="24"/>
        </w:rPr>
        <w:t>和說聲謝謝</w:t>
      </w:r>
      <w:proofErr w:type="gramEnd"/>
      <w:r w:rsidR="00181ECF"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   讓我覺得幫助人更有意義</w:t>
      </w:r>
    </w:p>
    <w:p w:rsidR="00896F01" w:rsidRPr="006231B3" w:rsidRDefault="006231B3" w:rsidP="006231B3">
      <w:pPr>
        <w:widowControl/>
        <w:numPr>
          <w:ilvl w:val="0"/>
          <w:numId w:val="6"/>
        </w:numPr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從青少年志工成功的經驗，請以「現在我開始…</w:t>
      </w:r>
      <w:proofErr w:type="gramStart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…</w:t>
      </w:r>
      <w:proofErr w:type="gramEnd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」為開頭，</w:t>
      </w:r>
      <w:proofErr w:type="gramStart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接寫句子</w:t>
      </w:r>
      <w:proofErr w:type="gramEnd"/>
      <w:r w:rsidRPr="006231B3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。</w:t>
      </w:r>
      <w:r w:rsidR="00181ECF">
        <w:rPr>
          <w:rFonts w:ascii="新細明體" w:eastAsia="新細明體" w:hAnsi="新細明體" w:cs="新細明體" w:hint="eastAsia"/>
          <w:color w:val="000000"/>
          <w:kern w:val="0"/>
          <w:szCs w:val="24"/>
        </w:rPr>
        <w:t>A：現在我開始要更努力的幫助需要幫助的人，不管是大是小，只要我可以幫助人就應該盡量幫助人，做我該做的事。</w:t>
      </w:r>
      <w:bookmarkStart w:id="0" w:name="_GoBack"/>
      <w:bookmarkEnd w:id="0"/>
    </w:p>
    <w:sectPr w:rsidR="00896F01" w:rsidRPr="00623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C2F"/>
    <w:multiLevelType w:val="multilevel"/>
    <w:tmpl w:val="C2AE2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02158"/>
    <w:multiLevelType w:val="multilevel"/>
    <w:tmpl w:val="E1065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1434E"/>
    <w:multiLevelType w:val="multilevel"/>
    <w:tmpl w:val="9B7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071B1"/>
    <w:multiLevelType w:val="multilevel"/>
    <w:tmpl w:val="DFBA7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63C76"/>
    <w:multiLevelType w:val="multilevel"/>
    <w:tmpl w:val="58AE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369DC"/>
    <w:multiLevelType w:val="multilevel"/>
    <w:tmpl w:val="F222C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B3"/>
    <w:rsid w:val="00181ECF"/>
    <w:rsid w:val="006231B3"/>
    <w:rsid w:val="0063095B"/>
    <w:rsid w:val="00896F01"/>
    <w:rsid w:val="00C6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31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3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2013-03-06T07:36:00Z</dcterms:created>
  <dcterms:modified xsi:type="dcterms:W3CDTF">2013-03-06T08:06:00Z</dcterms:modified>
</cp:coreProperties>
</file>