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285" w:rsidRDefault="00751F39" w:rsidP="00751F39">
      <w:pPr>
        <w:jc w:val="center"/>
        <w:rPr>
          <w:rFonts w:asciiTheme="minorEastAsia" w:hAnsiTheme="minorEastAsia"/>
          <w:szCs w:val="24"/>
          <w:u w:val="single"/>
        </w:rPr>
      </w:pPr>
      <w:r>
        <w:rPr>
          <w:rFonts w:ascii="華康勘亭流" w:eastAsia="華康勘亭流" w:hint="eastAsia"/>
          <w:sz w:val="36"/>
          <w:szCs w:val="36"/>
        </w:rPr>
        <w:t xml:space="preserve"> </w:t>
      </w:r>
      <w:r w:rsidRPr="00751F39">
        <w:rPr>
          <w:rFonts w:ascii="華康勘亭流" w:eastAsia="華康勘亭流" w:hint="eastAsia"/>
          <w:sz w:val="36"/>
          <w:szCs w:val="36"/>
        </w:rPr>
        <w:t>青少年服務學習</w:t>
      </w:r>
      <w:r>
        <w:rPr>
          <w:rFonts w:ascii="華康勘亭流" w:eastAsia="華康勘亭流" w:hint="eastAsia"/>
          <w:sz w:val="36"/>
          <w:szCs w:val="36"/>
        </w:rPr>
        <w:t xml:space="preserve">     </w:t>
      </w:r>
      <w:r w:rsidRPr="00751F39">
        <w:rPr>
          <w:rFonts w:asciiTheme="minorEastAsia" w:hAnsiTheme="minorEastAsia" w:hint="eastAsia"/>
          <w:szCs w:val="24"/>
        </w:rPr>
        <w:t>二年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 </w:t>
      </w:r>
      <w:r w:rsidRPr="00751F39">
        <w:rPr>
          <w:rFonts w:asciiTheme="minorEastAsia" w:hAnsiTheme="minorEastAsia" w:hint="eastAsia"/>
          <w:szCs w:val="24"/>
        </w:rPr>
        <w:t>班</w:t>
      </w:r>
      <w:r w:rsidRPr="00751F39">
        <w:rPr>
          <w:rFonts w:asciiTheme="minorEastAsia" w:hAnsiTheme="minorEastAsia" w:hint="eastAsia"/>
          <w:szCs w:val="24"/>
          <w:u w:val="single"/>
        </w:rPr>
        <w:t xml:space="preserve">  </w:t>
      </w:r>
      <w:r w:rsidRPr="00751F39">
        <w:rPr>
          <w:rFonts w:asciiTheme="minorEastAsia" w:hAnsiTheme="minorEastAsia" w:hint="eastAsia"/>
          <w:szCs w:val="24"/>
        </w:rPr>
        <w:t>號 姓名</w:t>
      </w:r>
      <w:r>
        <w:rPr>
          <w:rFonts w:asciiTheme="minorEastAsia" w:hAnsiTheme="minorEastAsia" w:hint="eastAsia"/>
          <w:szCs w:val="24"/>
          <w:u w:val="single"/>
        </w:rPr>
        <w:t xml:space="preserve">         </w:t>
      </w: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 w:rsidRPr="00751F39">
        <w:rPr>
          <w:rFonts w:asciiTheme="minorEastAsia" w:hAnsiTheme="minorEastAsia" w:hint="eastAsia"/>
          <w:szCs w:val="24"/>
        </w:rPr>
        <w:t>請參考課本71頁、74頁有關志工服務的報導，剪報或上網搜尋一則「青少年志工」人物的報導，內容請包含：人物介紹、感動事蹟等。</w:t>
      </w:r>
    </w:p>
    <w:p w:rsidR="004314AD" w:rsidRDefault="004314AD" w:rsidP="00C97D82">
      <w:pPr>
        <w:rPr>
          <w:color w:val="333333"/>
          <w:spacing w:val="15"/>
          <w:sz w:val="18"/>
          <w:szCs w:val="18"/>
        </w:rPr>
      </w:pPr>
    </w:p>
    <w:p w:rsidR="00C97D82" w:rsidRDefault="004314AD" w:rsidP="004314AD">
      <w:pPr>
        <w:ind w:leftChars="100" w:left="240"/>
        <w:rPr>
          <w:rFonts w:asciiTheme="minorEastAsia" w:hAnsiTheme="minorEastAsia"/>
          <w:szCs w:val="24"/>
        </w:rPr>
      </w:pPr>
      <w:r>
        <w:rPr>
          <w:color w:val="333333"/>
          <w:spacing w:val="15"/>
          <w:sz w:val="18"/>
          <w:szCs w:val="18"/>
        </w:rPr>
        <w:t>心</w:t>
      </w:r>
      <w:proofErr w:type="gramStart"/>
      <w:r>
        <w:rPr>
          <w:color w:val="333333"/>
          <w:spacing w:val="15"/>
          <w:sz w:val="18"/>
          <w:szCs w:val="18"/>
        </w:rPr>
        <w:t>妤</w:t>
      </w:r>
      <w:proofErr w:type="gramEnd"/>
      <w:r>
        <w:rPr>
          <w:color w:val="333333"/>
          <w:spacing w:val="15"/>
          <w:sz w:val="18"/>
          <w:szCs w:val="18"/>
        </w:rPr>
        <w:t>擔任紅十字青少年服務隊隊長，帶領隊員參與校內外各項服務，例如支援校慶、比賽時服務、愛心義賣活動、獨居老人打掃等。她對老人服務特別用心，發起「再展歲月風華</w:t>
      </w:r>
      <w:proofErr w:type="gramStart"/>
      <w:r>
        <w:rPr>
          <w:rFonts w:ascii="細明體" w:eastAsia="細明體" w:hAnsi="細明體" w:cs="細明體" w:hint="eastAsia"/>
          <w:color w:val="333333"/>
          <w:spacing w:val="15"/>
          <w:sz w:val="18"/>
          <w:szCs w:val="18"/>
        </w:rPr>
        <w:t>─</w:t>
      </w:r>
      <w:proofErr w:type="gramEnd"/>
      <w:r>
        <w:rPr>
          <w:color w:val="333333"/>
          <w:spacing w:val="15"/>
          <w:sz w:val="18"/>
          <w:szCs w:val="18"/>
        </w:rPr>
        <w:t>長者生命回顧」計畫，透過一連串的活動設計，慢慢建立與長者的關係，觸動長者埋藏在內心深處的回憶與夢想，並幫助長者完成夢想；例如幫助長者實現與行動不便的妻子去台中公園散步，重溫年輕時約會的夢想，簡單卻動人溫馨。</w:t>
      </w:r>
    </w:p>
    <w:p w:rsidR="00C97D82" w:rsidRDefault="004314AD" w:rsidP="004314AD">
      <w:pPr>
        <w:ind w:leftChars="100" w:left="240"/>
        <w:rPr>
          <w:rFonts w:asciiTheme="minorEastAsia" w:hAnsiTheme="minorEastAsia"/>
          <w:szCs w:val="24"/>
        </w:rPr>
      </w:pPr>
      <w:proofErr w:type="gramStart"/>
      <w:r>
        <w:rPr>
          <w:color w:val="333333"/>
          <w:spacing w:val="15"/>
          <w:sz w:val="18"/>
          <w:szCs w:val="18"/>
        </w:rPr>
        <w:t>此外，</w:t>
      </w:r>
      <w:proofErr w:type="gramEnd"/>
      <w:r>
        <w:rPr>
          <w:color w:val="333333"/>
          <w:spacing w:val="15"/>
          <w:sz w:val="18"/>
          <w:szCs w:val="18"/>
        </w:rPr>
        <w:t>在日本大地震時，心</w:t>
      </w:r>
      <w:proofErr w:type="gramStart"/>
      <w:r>
        <w:rPr>
          <w:color w:val="333333"/>
          <w:spacing w:val="15"/>
          <w:sz w:val="18"/>
          <w:szCs w:val="18"/>
        </w:rPr>
        <w:t>妤</w:t>
      </w:r>
      <w:proofErr w:type="gramEnd"/>
      <w:r>
        <w:rPr>
          <w:color w:val="333333"/>
          <w:spacing w:val="15"/>
          <w:sz w:val="18"/>
          <w:szCs w:val="18"/>
        </w:rPr>
        <w:t>在校內外發起募款救災行動，透過校園、街頭募款，舉辦感恩音樂會等，短短三天內募集</w:t>
      </w:r>
      <w:r>
        <w:rPr>
          <w:color w:val="333333"/>
          <w:spacing w:val="15"/>
          <w:sz w:val="18"/>
          <w:szCs w:val="18"/>
        </w:rPr>
        <w:t>100</w:t>
      </w:r>
      <w:r>
        <w:rPr>
          <w:color w:val="333333"/>
          <w:spacing w:val="15"/>
          <w:sz w:val="18"/>
          <w:szCs w:val="18"/>
        </w:rPr>
        <w:t>萬元，協助日本震災重建。未來她希望能念社工系，除持續關懷長者之外，也希望能前往育幼院服務、參與國際志工、擴大影響力，幫助更多需要的人。</w:t>
      </w:r>
    </w:p>
    <w:p w:rsidR="00C97D82" w:rsidRDefault="00C97D82" w:rsidP="00C97D82">
      <w:pPr>
        <w:rPr>
          <w:rFonts w:asciiTheme="minorEastAsia" w:hAnsiTheme="minorEastAsia"/>
          <w:szCs w:val="24"/>
        </w:rPr>
      </w:pPr>
    </w:p>
    <w:p w:rsidR="009A3C96" w:rsidRDefault="004E3A10" w:rsidP="00C97D82">
      <w:pPr>
        <w:rPr>
          <w:rFonts w:asciiTheme="minorEastAsia" w:hAnsiTheme="minorEastAsia" w:hint="eastAsia"/>
          <w:szCs w:val="24"/>
        </w:rPr>
      </w:pPr>
      <w:r>
        <w:rPr>
          <w:noProof/>
          <w:color w:val="333333"/>
          <w:sz w:val="18"/>
          <w:szCs w:val="18"/>
        </w:rPr>
        <w:drawing>
          <wp:inline distT="0" distB="0" distL="0" distR="0">
            <wp:extent cx="1743075" cy="2286000"/>
            <wp:effectExtent l="19050" t="0" r="9525" b="0"/>
            <wp:docPr id="1" name="圖片 1" descr="http://www.soc.org.tw/about/Honoree/Images/2011/2011_c_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oc.org.tw/about/Honoree/Images/2011/2011_c_0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C1039" w:rsidRPr="00C97D82" w:rsidRDefault="00EC1039" w:rsidP="00C97D82">
      <w:pPr>
        <w:rPr>
          <w:rFonts w:asciiTheme="minorEastAsia" w:hAnsiTheme="minorEastAsia"/>
          <w:szCs w:val="24"/>
        </w:rPr>
      </w:pPr>
    </w:p>
    <w:p w:rsidR="00751F39" w:rsidRDefault="00751F39" w:rsidP="00751F39">
      <w:pPr>
        <w:pStyle w:val="a3"/>
        <w:numPr>
          <w:ilvl w:val="0"/>
          <w:numId w:val="1"/>
        </w:numPr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閱讀完青少年志工的故事，請思考以下幾個問題，並依序回答</w:t>
      </w:r>
    </w:p>
    <w:p w:rsidR="00751F39" w:rsidRDefault="00751F39" w:rsidP="00E503D2">
      <w:pPr>
        <w:pStyle w:val="a3"/>
        <w:numPr>
          <w:ilvl w:val="0"/>
          <w:numId w:val="2"/>
        </w:numPr>
        <w:ind w:leftChars="0"/>
        <w:rPr>
          <w:szCs w:val="24"/>
        </w:rPr>
      </w:pPr>
      <w:r>
        <w:rPr>
          <w:rFonts w:asciiTheme="minorEastAsia" w:hAnsiTheme="minorEastAsia" w:hint="eastAsia"/>
          <w:szCs w:val="24"/>
        </w:rPr>
        <w:t>該名青少年在</w:t>
      </w:r>
      <w:r w:rsidRPr="00751F39">
        <w:rPr>
          <w:szCs w:val="24"/>
        </w:rPr>
        <w:t>志工活動中學到了什麼</w:t>
      </w:r>
      <w:r w:rsidRPr="00751F39">
        <w:rPr>
          <w:szCs w:val="24"/>
        </w:rPr>
        <w:t>?</w:t>
      </w:r>
      <w:r w:rsidRPr="00751F39">
        <w:rPr>
          <w:szCs w:val="24"/>
        </w:rPr>
        <w:t>他們</w:t>
      </w:r>
      <w:r w:rsidR="00E503D2" w:rsidRPr="00751F39">
        <w:rPr>
          <w:szCs w:val="24"/>
        </w:rPr>
        <w:t>做</w:t>
      </w:r>
      <w:r w:rsidR="00E503D2">
        <w:rPr>
          <w:rFonts w:hint="eastAsia"/>
          <w:szCs w:val="24"/>
        </w:rPr>
        <w:t>到</w:t>
      </w:r>
      <w:r w:rsidR="00E503D2" w:rsidRPr="00751F39">
        <w:rPr>
          <w:szCs w:val="24"/>
        </w:rPr>
        <w:t>那些改變</w:t>
      </w:r>
      <w:r w:rsidR="00E503D2">
        <w:rPr>
          <w:rFonts w:hint="eastAsia"/>
          <w:szCs w:val="24"/>
        </w:rPr>
        <w:t>？</w:t>
      </w:r>
      <w:r w:rsidR="00E503D2">
        <w:rPr>
          <w:szCs w:val="24"/>
        </w:rPr>
        <w:t>他們</w:t>
      </w:r>
      <w:r w:rsidRPr="00751F39">
        <w:rPr>
          <w:szCs w:val="24"/>
        </w:rPr>
        <w:t>如何完成他們的目標</w:t>
      </w:r>
      <w:r w:rsidRPr="00751F39">
        <w:rPr>
          <w:szCs w:val="24"/>
        </w:rPr>
        <w:t>?</w:t>
      </w:r>
    </w:p>
    <w:p w:rsidR="004E3A10" w:rsidRPr="004E3A10" w:rsidRDefault="004E3A10" w:rsidP="00C97D82">
      <w:pPr>
        <w:rPr>
          <w:sz w:val="18"/>
          <w:szCs w:val="18"/>
        </w:rPr>
      </w:pPr>
      <w:r>
        <w:rPr>
          <w:rFonts w:hint="eastAsia"/>
          <w:szCs w:val="24"/>
        </w:rPr>
        <w:t xml:space="preserve">     </w:t>
      </w:r>
      <w:r w:rsidRPr="004E3A10">
        <w:rPr>
          <w:rFonts w:hint="eastAsia"/>
          <w:sz w:val="18"/>
          <w:szCs w:val="18"/>
        </w:rPr>
        <w:t>他們能夠了解</w:t>
      </w:r>
      <w:r>
        <w:rPr>
          <w:rFonts w:hint="eastAsia"/>
          <w:sz w:val="18"/>
          <w:szCs w:val="18"/>
        </w:rPr>
        <w:t>社會上的弱勢族群的心情</w:t>
      </w:r>
      <w:r>
        <w:rPr>
          <w:rFonts w:hint="eastAsia"/>
          <w:sz w:val="18"/>
          <w:szCs w:val="18"/>
        </w:rPr>
        <w:t>,</w:t>
      </w:r>
      <w:r>
        <w:rPr>
          <w:rFonts w:hint="eastAsia"/>
          <w:sz w:val="18"/>
          <w:szCs w:val="18"/>
        </w:rPr>
        <w:t>並幫助他們、培養</w:t>
      </w:r>
      <w:commentRangeStart w:id="1"/>
      <w:r>
        <w:rPr>
          <w:rFonts w:hint="eastAsia"/>
          <w:sz w:val="18"/>
          <w:szCs w:val="18"/>
        </w:rPr>
        <w:t>感情</w:t>
      </w:r>
      <w:commentRangeEnd w:id="1"/>
      <w:r>
        <w:rPr>
          <w:rStyle w:val="aa"/>
        </w:rPr>
        <w:commentReference w:id="1"/>
      </w:r>
      <w:r>
        <w:rPr>
          <w:rFonts w:hint="eastAsia"/>
          <w:sz w:val="18"/>
          <w:szCs w:val="18"/>
        </w:rPr>
        <w:t>。了解他們幫助的對象在想什麼，並盡力的實現他們的願望。</w:t>
      </w:r>
    </w:p>
    <w:p w:rsidR="00C97D82" w:rsidRPr="004E3A10" w:rsidRDefault="004F02AC" w:rsidP="00C97D82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先有個藍圖、招集人力，並且按照計畫進行。</w:t>
      </w:r>
    </w:p>
    <w:p w:rsidR="009A3C96" w:rsidRPr="00C97D82" w:rsidRDefault="009A3C96" w:rsidP="00C97D82">
      <w:pPr>
        <w:rPr>
          <w:szCs w:val="24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 w:rsidRPr="00E503D2">
        <w:rPr>
          <w:rFonts w:asciiTheme="majorEastAsia" w:eastAsiaTheme="majorEastAsia" w:hAnsiTheme="majorEastAsia" w:hint="eastAsia"/>
          <w:szCs w:val="24"/>
        </w:rPr>
        <w:t>為了擁有像這名青少年那樣</w:t>
      </w:r>
      <w:r w:rsidRPr="00E503D2">
        <w:rPr>
          <w:rFonts w:asciiTheme="majorEastAsia" w:eastAsiaTheme="majorEastAsia" w:hAnsiTheme="majorEastAsia"/>
          <w:szCs w:val="24"/>
        </w:rPr>
        <w:t>充實、快樂之生活，</w:t>
      </w:r>
      <w:r>
        <w:rPr>
          <w:rFonts w:asciiTheme="majorEastAsia" w:eastAsiaTheme="majorEastAsia" w:hAnsiTheme="majorEastAsia" w:hint="eastAsia"/>
          <w:szCs w:val="24"/>
        </w:rPr>
        <w:t>請寫出</w:t>
      </w:r>
      <w:r w:rsidRPr="00E503D2">
        <w:rPr>
          <w:szCs w:val="24"/>
        </w:rPr>
        <w:t>五～十個</w:t>
      </w:r>
      <w:r>
        <w:rPr>
          <w:rFonts w:hint="eastAsia"/>
          <w:szCs w:val="24"/>
        </w:rPr>
        <w:t>優質青少年</w:t>
      </w:r>
      <w:r w:rsidRPr="00E503D2">
        <w:rPr>
          <w:szCs w:val="24"/>
        </w:rPr>
        <w:t>必備的重要特質。</w:t>
      </w:r>
    </w:p>
    <w:p w:rsidR="00C97D82" w:rsidRPr="004F02AC" w:rsidRDefault="00EC1039" w:rsidP="00C97D82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答: </w:t>
      </w:r>
      <w:r w:rsidR="004F02AC">
        <w:rPr>
          <w:rFonts w:asciiTheme="minorEastAsia" w:hAnsiTheme="minorEastAsia" w:hint="eastAsia"/>
          <w:sz w:val="18"/>
          <w:szCs w:val="18"/>
        </w:rPr>
        <w:t>1.要保持樂觀的心態</w:t>
      </w:r>
    </w:p>
    <w:p w:rsidR="00C97D82" w:rsidRPr="004F02AC" w:rsidRDefault="00EC1039" w:rsidP="00C97D82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  </w:t>
      </w:r>
      <w:r w:rsidR="004F02AC" w:rsidRPr="004F02AC">
        <w:rPr>
          <w:rFonts w:asciiTheme="minorEastAsia" w:hAnsiTheme="minorEastAsia" w:hint="eastAsia"/>
          <w:sz w:val="18"/>
          <w:szCs w:val="18"/>
        </w:rPr>
        <w:t>2.</w:t>
      </w:r>
      <w:r w:rsidR="004F02AC">
        <w:rPr>
          <w:rFonts w:asciiTheme="minorEastAsia" w:hAnsiTheme="minorEastAsia" w:hint="eastAsia"/>
          <w:sz w:val="18"/>
          <w:szCs w:val="18"/>
        </w:rPr>
        <w:t>懂得幸福無時無刻都在身邊</w:t>
      </w:r>
    </w:p>
    <w:p w:rsidR="009A3C96" w:rsidRDefault="00EC1039" w:rsidP="00C97D82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  </w:t>
      </w:r>
      <w:r w:rsidR="004F02AC">
        <w:rPr>
          <w:rFonts w:asciiTheme="minorEastAsia" w:hAnsiTheme="minorEastAsia" w:hint="eastAsia"/>
          <w:sz w:val="18"/>
          <w:szCs w:val="18"/>
        </w:rPr>
        <w:t>3.盡情的幫助別人</w:t>
      </w:r>
      <w:r w:rsidR="004F02AC">
        <w:rPr>
          <w:rFonts w:asciiTheme="minorEastAsia" w:hAnsiTheme="minorEastAsia"/>
          <w:sz w:val="18"/>
          <w:szCs w:val="18"/>
        </w:rPr>
        <w:br/>
      </w:r>
      <w:r>
        <w:rPr>
          <w:rFonts w:asciiTheme="minorEastAsia" w:hAnsiTheme="minorEastAsia" w:hint="eastAsia"/>
          <w:sz w:val="18"/>
          <w:szCs w:val="18"/>
        </w:rPr>
        <w:t xml:space="preserve">   </w:t>
      </w:r>
      <w:r w:rsidR="004F02AC">
        <w:rPr>
          <w:rFonts w:asciiTheme="minorEastAsia" w:hAnsiTheme="minorEastAsia" w:hint="eastAsia"/>
          <w:sz w:val="18"/>
          <w:szCs w:val="18"/>
        </w:rPr>
        <w:t>4.無怨無悔的付出</w:t>
      </w:r>
    </w:p>
    <w:p w:rsidR="004F02AC" w:rsidRDefault="00EC1039" w:rsidP="00C97D82">
      <w:pPr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   </w:t>
      </w:r>
      <w:r w:rsidR="004F02AC">
        <w:rPr>
          <w:rFonts w:asciiTheme="minorEastAsia" w:hAnsiTheme="minorEastAsia" w:hint="eastAsia"/>
          <w:sz w:val="18"/>
          <w:szCs w:val="18"/>
        </w:rPr>
        <w:t>5.了解別人在想什麼</w:t>
      </w:r>
    </w:p>
    <w:p w:rsidR="00AB53DD" w:rsidRPr="004F02AC" w:rsidRDefault="00AB53DD" w:rsidP="00C97D82">
      <w:pPr>
        <w:rPr>
          <w:rFonts w:asciiTheme="minorEastAsia" w:hAnsiTheme="minorEastAsia"/>
          <w:sz w:val="18"/>
          <w:szCs w:val="18"/>
        </w:rPr>
      </w:pPr>
    </w:p>
    <w:p w:rsidR="00E503D2" w:rsidRPr="00C97D82" w:rsidRDefault="00E503D2" w:rsidP="00E503D2">
      <w:pPr>
        <w:pStyle w:val="a3"/>
        <w:numPr>
          <w:ilvl w:val="0"/>
          <w:numId w:val="2"/>
        </w:numPr>
        <w:ind w:leftChars="0"/>
        <w:rPr>
          <w:rFonts w:asciiTheme="minorEastAsia" w:hAnsiTheme="minorEastAsia"/>
          <w:szCs w:val="24"/>
        </w:rPr>
      </w:pPr>
      <w:r>
        <w:rPr>
          <w:rFonts w:hint="eastAsia"/>
          <w:szCs w:val="24"/>
        </w:rPr>
        <w:t>從小學到現在，你曾擔任過班級的幹部或小老師嗎？請寫出你對服務經驗的感想或啟發？服務時你覺得</w:t>
      </w:r>
      <w:proofErr w:type="gramStart"/>
      <w:r>
        <w:rPr>
          <w:rFonts w:hint="eastAsia"/>
          <w:szCs w:val="24"/>
        </w:rPr>
        <w:t>最</w:t>
      </w:r>
      <w:proofErr w:type="gramEnd"/>
      <w:r>
        <w:rPr>
          <w:rFonts w:hint="eastAsia"/>
          <w:szCs w:val="24"/>
        </w:rPr>
        <w:t>棒的是甚麼？服務帶給你的改變是甚麼？</w:t>
      </w:r>
    </w:p>
    <w:p w:rsidR="00C97D82" w:rsidRPr="00EC1039" w:rsidRDefault="00EC1039" w:rsidP="00C97D82">
      <w:pPr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 xml:space="preserve">答: </w:t>
      </w:r>
      <w:r w:rsidRPr="00EC1039">
        <w:rPr>
          <w:rFonts w:asciiTheme="minorEastAsia" w:hAnsiTheme="minorEastAsia" w:hint="eastAsia"/>
          <w:sz w:val="18"/>
          <w:szCs w:val="18"/>
        </w:rPr>
        <w:t>我曾經</w:t>
      </w:r>
      <w:proofErr w:type="gramStart"/>
      <w:r w:rsidRPr="00EC1039">
        <w:rPr>
          <w:rFonts w:asciiTheme="minorEastAsia" w:hAnsiTheme="minorEastAsia" w:hint="eastAsia"/>
          <w:sz w:val="18"/>
          <w:szCs w:val="18"/>
        </w:rPr>
        <w:t>擔任過</w:t>
      </w:r>
      <w:r>
        <w:rPr>
          <w:rFonts w:asciiTheme="minorEastAsia" w:hAnsiTheme="minorEastAsia" w:hint="eastAsia"/>
          <w:sz w:val="18"/>
          <w:szCs w:val="18"/>
        </w:rPr>
        <w:t>副班長</w:t>
      </w:r>
      <w:proofErr w:type="gramEnd"/>
      <w:r>
        <w:rPr>
          <w:rFonts w:asciiTheme="minorEastAsia" w:hAnsiTheme="minorEastAsia" w:hint="eastAsia"/>
          <w:sz w:val="18"/>
          <w:szCs w:val="18"/>
        </w:rPr>
        <w:t>,要公私分明,不能為了私人恩怨而故意刁難他。當老師和班長的小幫手。</w:t>
      </w:r>
    </w:p>
    <w:p w:rsidR="009A3C96" w:rsidRDefault="00AB53DD" w:rsidP="00C97D82">
      <w:pPr>
        <w:rPr>
          <w:rFonts w:asciiTheme="minorEastAsia" w:hAnsiTheme="minorEastAsia" w:hint="eastAsia"/>
          <w:sz w:val="18"/>
          <w:szCs w:val="18"/>
        </w:rPr>
      </w:pPr>
      <w:r>
        <w:rPr>
          <w:rFonts w:asciiTheme="minorEastAsia" w:hAnsiTheme="minorEastAsia" w:hint="eastAsia"/>
          <w:szCs w:val="24"/>
        </w:rPr>
        <w:t xml:space="preserve">   </w:t>
      </w:r>
      <w:r w:rsidRPr="00AB53DD">
        <w:rPr>
          <w:rFonts w:asciiTheme="minorEastAsia" w:hAnsiTheme="minorEastAsia" w:hint="eastAsia"/>
          <w:sz w:val="18"/>
          <w:szCs w:val="18"/>
        </w:rPr>
        <w:t>能夠幫忙分一些負擔來</w:t>
      </w:r>
      <w:r>
        <w:rPr>
          <w:rFonts w:asciiTheme="minorEastAsia" w:hAnsiTheme="minorEastAsia" w:hint="eastAsia"/>
          <w:sz w:val="18"/>
          <w:szCs w:val="18"/>
        </w:rPr>
        <w:t>,與大家的感情可以更好。</w:t>
      </w:r>
    </w:p>
    <w:p w:rsidR="00AB53DD" w:rsidRPr="00AB53DD" w:rsidRDefault="00AB53DD" w:rsidP="00C97D82">
      <w:pPr>
        <w:rPr>
          <w:rFonts w:asciiTheme="minorEastAsia" w:hAnsiTheme="minorEastAsia"/>
          <w:sz w:val="18"/>
          <w:szCs w:val="18"/>
        </w:rPr>
      </w:pPr>
    </w:p>
    <w:p w:rsidR="00AB53DD" w:rsidRPr="00AB53DD" w:rsidRDefault="00E503D2" w:rsidP="00AB53DD">
      <w:pPr>
        <w:pStyle w:val="a3"/>
        <w:numPr>
          <w:ilvl w:val="0"/>
          <w:numId w:val="2"/>
        </w:numPr>
        <w:ind w:leftChars="0"/>
        <w:rPr>
          <w:rFonts w:asciiTheme="minorEastAsia" w:hAnsiTheme="minorEastAsia" w:hint="eastAsia"/>
          <w:szCs w:val="24"/>
        </w:rPr>
      </w:pPr>
      <w:r w:rsidRPr="00AB53DD">
        <w:rPr>
          <w:rFonts w:hint="eastAsia"/>
          <w:szCs w:val="24"/>
        </w:rPr>
        <w:t>從</w:t>
      </w:r>
      <w:r w:rsidRPr="00AB53DD">
        <w:rPr>
          <w:rFonts w:asciiTheme="minorEastAsia" w:hAnsiTheme="minorEastAsia" w:hint="eastAsia"/>
          <w:szCs w:val="24"/>
        </w:rPr>
        <w:t>青少年志工</w:t>
      </w:r>
      <w:r w:rsidRPr="00AB53DD">
        <w:rPr>
          <w:rFonts w:hint="eastAsia"/>
          <w:szCs w:val="24"/>
        </w:rPr>
        <w:t>成功的經驗，請以「現在我開始</w:t>
      </w:r>
      <w:r w:rsidRPr="00AB53DD">
        <w:rPr>
          <w:szCs w:val="24"/>
        </w:rPr>
        <w:t>…</w:t>
      </w:r>
      <w:proofErr w:type="gramStart"/>
      <w:r w:rsidRPr="00AB53DD">
        <w:rPr>
          <w:szCs w:val="24"/>
        </w:rPr>
        <w:t>…</w:t>
      </w:r>
      <w:proofErr w:type="gramEnd"/>
      <w:r w:rsidRPr="00AB53DD">
        <w:rPr>
          <w:rFonts w:hint="eastAsia"/>
          <w:szCs w:val="24"/>
        </w:rPr>
        <w:t>」</w:t>
      </w:r>
      <w:r w:rsidR="00C97D82" w:rsidRPr="00AB53DD">
        <w:rPr>
          <w:rFonts w:hint="eastAsia"/>
          <w:szCs w:val="24"/>
        </w:rPr>
        <w:t>為開頭，</w:t>
      </w:r>
      <w:proofErr w:type="gramStart"/>
      <w:r w:rsidR="00C97D82" w:rsidRPr="00AB53DD">
        <w:rPr>
          <w:rFonts w:hint="eastAsia"/>
          <w:szCs w:val="24"/>
        </w:rPr>
        <w:t>接寫句子</w:t>
      </w:r>
      <w:proofErr w:type="gramEnd"/>
      <w:r w:rsidR="00C97D82" w:rsidRPr="00AB53DD">
        <w:rPr>
          <w:rFonts w:hint="eastAsia"/>
          <w:szCs w:val="24"/>
        </w:rPr>
        <w:t>。</w:t>
      </w:r>
    </w:p>
    <w:p w:rsidR="00AB53DD" w:rsidRPr="00AB53DD" w:rsidRDefault="00AB53DD" w:rsidP="00AB53DD">
      <w:pPr>
        <w:pStyle w:val="a3"/>
        <w:ind w:leftChars="0" w:left="840"/>
        <w:rPr>
          <w:rFonts w:asciiTheme="minorEastAsia" w:hAnsiTheme="minorEastAsia" w:hint="eastAsia"/>
          <w:szCs w:val="24"/>
        </w:rPr>
      </w:pPr>
      <w:r>
        <w:rPr>
          <w:rFonts w:asciiTheme="minorEastAsia" w:hAnsiTheme="minorEastAsia" w:hint="eastAsia"/>
          <w:szCs w:val="24"/>
        </w:rPr>
        <w:lastRenderedPageBreak/>
        <w:t>現在我開始</w:t>
      </w:r>
      <w:r w:rsidR="00297B7E">
        <w:rPr>
          <w:rFonts w:asciiTheme="minorEastAsia" w:hAnsiTheme="minorEastAsia" w:hint="eastAsia"/>
          <w:szCs w:val="24"/>
        </w:rPr>
        <w:t>要為大家服務,當個大家都喜愛的小幫手。</w:t>
      </w:r>
    </w:p>
    <w:sectPr w:rsidR="00AB53DD" w:rsidRPr="00AB53DD" w:rsidSect="00C97D8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USER" w:date="2013-02-26T11:39:00Z" w:initials="電腦教室">
    <w:p w:rsidR="004E3A10" w:rsidRDefault="004E3A10">
      <w:pPr>
        <w:pStyle w:val="ab"/>
      </w:pPr>
      <w:r>
        <w:rPr>
          <w:rStyle w:val="aa"/>
        </w:rPr>
        <w:annotationRef/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0B84" w:rsidRDefault="00570B84" w:rsidP="004314AD">
      <w:r>
        <w:separator/>
      </w:r>
    </w:p>
  </w:endnote>
  <w:endnote w:type="continuationSeparator" w:id="0">
    <w:p w:rsidR="00570B84" w:rsidRDefault="00570B84" w:rsidP="004314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華康勘亭流">
    <w:panose1 w:val="03000909000000000000"/>
    <w:charset w:val="88"/>
    <w:family w:val="script"/>
    <w:pitch w:val="fixed"/>
    <w:sig w:usb0="80000001" w:usb1="28091800" w:usb2="00000016" w:usb3="00000000" w:csb0="00100000" w:csb1="00000000"/>
  </w:font>
  <w:font w:name="細明體">
    <w:altName w:val="MingLiU"/>
    <w:panose1 w:val="02020309000000000000"/>
    <w:charset w:val="88"/>
    <w:family w:val="modern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0B84" w:rsidRDefault="00570B84" w:rsidP="004314AD">
      <w:r>
        <w:separator/>
      </w:r>
    </w:p>
  </w:footnote>
  <w:footnote w:type="continuationSeparator" w:id="0">
    <w:p w:rsidR="00570B84" w:rsidRDefault="00570B84" w:rsidP="004314A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94C2B"/>
    <w:multiLevelType w:val="hybridMultilevel"/>
    <w:tmpl w:val="156C173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0974871"/>
    <w:multiLevelType w:val="hybridMultilevel"/>
    <w:tmpl w:val="3634C160"/>
    <w:lvl w:ilvl="0" w:tplc="C78262CA">
      <w:start w:val="1"/>
      <w:numFmt w:val="decimal"/>
      <w:lvlText w:val="%1.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1F39"/>
    <w:rsid w:val="00297B7E"/>
    <w:rsid w:val="004314AD"/>
    <w:rsid w:val="004E3A10"/>
    <w:rsid w:val="004F02AC"/>
    <w:rsid w:val="00570B84"/>
    <w:rsid w:val="00751F39"/>
    <w:rsid w:val="009A3C96"/>
    <w:rsid w:val="00AB53DD"/>
    <w:rsid w:val="00B27C08"/>
    <w:rsid w:val="00B75285"/>
    <w:rsid w:val="00B929C8"/>
    <w:rsid w:val="00C97D82"/>
    <w:rsid w:val="00DE47CE"/>
    <w:rsid w:val="00E503D2"/>
    <w:rsid w:val="00EC1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7C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431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314A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314A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314AD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4E3A1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E3A1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4E3A1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4E3A10"/>
  </w:style>
  <w:style w:type="character" w:customStyle="1" w:styleId="ac">
    <w:name w:val="註解文字 字元"/>
    <w:basedOn w:val="a0"/>
    <w:link w:val="ab"/>
    <w:uiPriority w:val="99"/>
    <w:semiHidden/>
    <w:rsid w:val="004E3A10"/>
  </w:style>
  <w:style w:type="paragraph" w:styleId="ad">
    <w:name w:val="annotation subject"/>
    <w:basedOn w:val="ab"/>
    <w:next w:val="ab"/>
    <w:link w:val="ae"/>
    <w:uiPriority w:val="99"/>
    <w:semiHidden/>
    <w:unhideWhenUsed/>
    <w:rsid w:val="004E3A10"/>
    <w:rPr>
      <w:b/>
      <w:bCs/>
    </w:rPr>
  </w:style>
  <w:style w:type="character" w:customStyle="1" w:styleId="ae">
    <w:name w:val="註解主旨 字元"/>
    <w:basedOn w:val="ac"/>
    <w:link w:val="ad"/>
    <w:uiPriority w:val="99"/>
    <w:semiHidden/>
    <w:rsid w:val="004E3A1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1F39"/>
    <w:pPr>
      <w:ind w:leftChars="200" w:left="48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3B0ED9-6C29-4A99-BAF3-977E6006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USER</cp:lastModifiedBy>
  <cp:revision>4</cp:revision>
  <dcterms:created xsi:type="dcterms:W3CDTF">2013-02-20T05:48:00Z</dcterms:created>
  <dcterms:modified xsi:type="dcterms:W3CDTF">2013-03-05T03:41:00Z</dcterms:modified>
</cp:coreProperties>
</file>